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sz w:val="28"/>
          <w:szCs w:val="28"/>
        </w:rPr>
      </w:pPr>
      <w:r>
        <w:rPr>
          <w:sz w:val="28"/>
          <w:szCs w:val="28"/>
        </w:rPr>
        <w:t>ПРОЕКТ</w:t>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jc w:val="center"/>
        <w:rPr>
          <w:b/>
          <w:b/>
          <w:sz w:val="28"/>
        </w:rPr>
      </w:pPr>
      <w:r>
        <w:rPr>
          <w:b/>
          <w:sz w:val="28"/>
        </w:rPr>
        <w:t>СОВЕТ МУНИЦИПАЛЬНОГО ОБРАЗОВАНИЯ</w:t>
      </w:r>
    </w:p>
    <w:p>
      <w:pPr>
        <w:pStyle w:val="Normal"/>
        <w:jc w:val="center"/>
        <w:rPr>
          <w:b/>
          <w:b/>
          <w:sz w:val="28"/>
        </w:rPr>
      </w:pPr>
      <w:r>
        <w:rPr>
          <w:b/>
          <w:sz w:val="28"/>
        </w:rPr>
        <w:t>КУРГАНИСНКИЙ РАЙОН</w:t>
      </w:r>
    </w:p>
    <w:p>
      <w:pPr>
        <w:pStyle w:val="Normal"/>
        <w:jc w:val="center"/>
        <w:rPr>
          <w:b/>
          <w:b/>
          <w:sz w:val="28"/>
        </w:rPr>
      </w:pPr>
      <w:r>
        <w:rPr>
          <w:b/>
          <w:sz w:val="28"/>
        </w:rPr>
      </w:r>
    </w:p>
    <w:p>
      <w:pPr>
        <w:pStyle w:val="Normal"/>
        <w:jc w:val="center"/>
        <w:rPr>
          <w:b/>
          <w:b/>
          <w:sz w:val="32"/>
        </w:rPr>
      </w:pPr>
      <w:r>
        <w:rPr>
          <w:b/>
          <w:sz w:val="32"/>
        </w:rPr>
        <w:t>РЕШЕНИЕ</w:t>
      </w:r>
    </w:p>
    <w:p>
      <w:pPr>
        <w:pStyle w:val="Normal"/>
        <w:rPr>
          <w:b/>
          <w:b/>
          <w:sz w:val="28"/>
        </w:rPr>
      </w:pPr>
      <w:r>
        <w:rPr>
          <w:b/>
          <w:sz w:val="28"/>
        </w:rPr>
      </w:r>
    </w:p>
    <w:p>
      <w:pPr>
        <w:pStyle w:val="Normal"/>
        <w:rPr>
          <w:b/>
          <w:b/>
          <w:sz w:val="28"/>
        </w:rPr>
      </w:pPr>
      <w:r>
        <w:rPr>
          <w:b/>
          <w:sz w:val="28"/>
        </w:rPr>
      </w:r>
    </w:p>
    <w:p>
      <w:pPr>
        <w:pStyle w:val="Normal"/>
        <w:rPr/>
      </w:pPr>
      <w:r>
        <w:rPr/>
      </w:r>
    </w:p>
    <w:p>
      <w:pPr>
        <w:pStyle w:val="4"/>
        <w:numPr>
          <w:ilvl w:val="0"/>
          <w:numId w:val="0"/>
        </w:numPr>
        <w:spacing w:before="0" w:after="0"/>
        <w:ind w:left="0" w:right="0" w:hanging="0"/>
        <w:rPr>
          <w:rFonts w:ascii="Times New Roman" w:hAnsi="Times New Roman" w:cs="Times New Roman"/>
          <w:sz w:val="28"/>
          <w:szCs w:val="28"/>
        </w:rPr>
      </w:pPr>
      <w:r>
        <w:rPr>
          <w:rFonts w:cs="Times New Roman" w:ascii="Times New Roman" w:hAnsi="Times New Roman"/>
          <w:sz w:val="28"/>
          <w:szCs w:val="28"/>
        </w:rPr>
        <w:t>О внесении изменений в решение Совета муниципального</w:t>
      </w:r>
    </w:p>
    <w:p>
      <w:pPr>
        <w:pStyle w:val="4"/>
        <w:numPr>
          <w:ilvl w:val="0"/>
          <w:numId w:val="0"/>
        </w:numPr>
        <w:spacing w:before="0" w:after="0"/>
        <w:ind w:left="0" w:right="0" w:hanging="0"/>
        <w:rPr>
          <w:rFonts w:ascii="Times New Roman" w:hAnsi="Times New Roman" w:cs="Times New Roman"/>
          <w:sz w:val="28"/>
          <w:szCs w:val="28"/>
        </w:rPr>
      </w:pPr>
      <w:r>
        <w:rPr>
          <w:rFonts w:cs="Times New Roman" w:ascii="Times New Roman" w:hAnsi="Times New Roman"/>
          <w:sz w:val="28"/>
          <w:szCs w:val="28"/>
        </w:rPr>
        <w:t>образования Курганинский район от 27 января 2016 г.</w:t>
      </w:r>
    </w:p>
    <w:p>
      <w:pPr>
        <w:pStyle w:val="4"/>
        <w:numPr>
          <w:ilvl w:val="0"/>
          <w:numId w:val="0"/>
        </w:numPr>
        <w:spacing w:before="0" w:after="0"/>
        <w:ind w:left="0"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54 «О муниципальной службе в муниципальном</w:t>
      </w:r>
    </w:p>
    <w:p>
      <w:pPr>
        <w:pStyle w:val="4"/>
        <w:numPr>
          <w:ilvl w:val="0"/>
          <w:numId w:val="0"/>
        </w:numPr>
        <w:spacing w:before="0" w:after="0"/>
        <w:ind w:left="0" w:right="0" w:hanging="0"/>
        <w:rPr>
          <w:rFonts w:ascii="Times New Roman" w:hAnsi="Times New Roman" w:cs="Times New Roman"/>
          <w:sz w:val="28"/>
          <w:szCs w:val="28"/>
        </w:rPr>
      </w:pPr>
      <w:r>
        <w:rPr>
          <w:rFonts w:cs="Times New Roman" w:ascii="Times New Roman" w:hAnsi="Times New Roman"/>
          <w:sz w:val="28"/>
          <w:szCs w:val="28"/>
        </w:rPr>
        <w:t>образовании Курганинский район»</w:t>
      </w:r>
    </w:p>
    <w:p>
      <w:pPr>
        <w:pStyle w:val="Normal"/>
        <w:rPr>
          <w:rFonts w:ascii="Times New Roman" w:hAnsi="Times New Roman" w:cs="Times New Roman"/>
          <w:sz w:val="28"/>
          <w:szCs w:val="28"/>
        </w:rPr>
      </w:pPr>
      <w:r>
        <w:rPr>
          <w:rFonts w:cs="Times New Roman"/>
          <w:sz w:val="28"/>
          <w:szCs w:val="28"/>
        </w:rPr>
      </w:r>
    </w:p>
    <w:p>
      <w:pPr>
        <w:pStyle w:val="Normal"/>
        <w:jc w:val="center"/>
        <w:rPr>
          <w:sz w:val="28"/>
          <w:szCs w:val="28"/>
        </w:rPr>
      </w:pPr>
      <w:r>
        <w:rPr>
          <w:sz w:val="28"/>
          <w:szCs w:val="28"/>
        </w:rPr>
      </w:r>
    </w:p>
    <w:p>
      <w:pPr>
        <w:pStyle w:val="Normal"/>
        <w:jc w:val="both"/>
        <w:rPr/>
      </w:pPr>
      <w:r>
        <w:rPr>
          <w:sz w:val="28"/>
          <w:szCs w:val="28"/>
        </w:rPr>
        <w:tab/>
        <w:t xml:space="preserve">В соответствии со статьей 25 Устава муниципального образования Курганинский район, зарегистрированного Управлением Министерства юстиции Российской Федерации по Краснодарскому краю 29 мая 2017 г.                № </w:t>
      </w:r>
      <w:r>
        <w:rPr>
          <w:sz w:val="28"/>
          <w:szCs w:val="28"/>
          <w:lang w:val="en-US"/>
        </w:rPr>
        <w:t>Ru</w:t>
      </w:r>
      <w:r>
        <w:rPr>
          <w:sz w:val="28"/>
          <w:szCs w:val="28"/>
        </w:rPr>
        <w:t xml:space="preserve"> 235170002017001, в связи с изменениями действующего законодательства, Совет муниципального образования Курганинский район               р е ш и л:</w:t>
      </w:r>
    </w:p>
    <w:p>
      <w:pPr>
        <w:pStyle w:val="Style97"/>
        <w:ind w:firstLine="720"/>
        <w:jc w:val="both"/>
        <w:rPr>
          <w:rFonts w:ascii="Times New Roman" w:hAnsi="Times New Roman" w:cs="Times New Roman"/>
          <w:sz w:val="28"/>
          <w:szCs w:val="28"/>
        </w:rPr>
      </w:pPr>
      <w:r>
        <w:rPr>
          <w:rFonts w:cs="Times New Roman" w:ascii="Times New Roman" w:hAnsi="Times New Roman"/>
          <w:sz w:val="28"/>
          <w:szCs w:val="28"/>
        </w:rPr>
        <w:t>1. Утвердить изменения в приложение № 1 к решению Совета муниципального образования Курганинский район от 27 января 2016 г.                       № 54 «О муниципальной службе в муниципальном образовании Курганинский район», согласно приложению, к настоящему решению.</w:t>
      </w:r>
    </w:p>
    <w:p>
      <w:pPr>
        <w:pStyle w:val="Style99"/>
        <w:tabs>
          <w:tab w:val="clear" w:pos="720"/>
          <w:tab w:val="left" w:pos="0" w:leader="none"/>
        </w:tabs>
        <w:spacing w:lineRule="auto" w:line="232" w:before="0" w:after="0"/>
        <w:ind w:left="0" w:hanging="0"/>
        <w:contextualSpacing w:val="false"/>
        <w:jc w:val="both"/>
        <w:rPr/>
      </w:pPr>
      <w:r>
        <w:rPr>
          <w:sz w:val="28"/>
          <w:szCs w:val="28"/>
        </w:rPr>
        <w:tab/>
        <w:t xml:space="preserve">2. Отделу информатизации администрации муниципального образования Курганинский район (Спесивцев Д.В.) разместить (обнародовать) настоящее </w:t>
      </w:r>
      <w:r>
        <w:rPr>
          <w:sz w:val="28"/>
          <w:szCs w:val="28"/>
          <w:lang w:eastAsia="en-US"/>
        </w:rPr>
        <w:t xml:space="preserve">решение </w:t>
      </w:r>
      <w:r>
        <w:rPr>
          <w:sz w:val="28"/>
          <w:szCs w:val="28"/>
        </w:rPr>
        <w:t>на официальном сайте администрации муниципального образования Курганинский район в информационно-телекоммуникационной сети «Интернет».</w:t>
      </w:r>
    </w:p>
    <w:p>
      <w:pPr>
        <w:pStyle w:val="Style99"/>
        <w:spacing w:lineRule="auto" w:line="232" w:before="0" w:after="0"/>
        <w:ind w:left="0" w:hanging="0"/>
        <w:contextualSpacing w:val="false"/>
        <w:jc w:val="both"/>
        <w:rPr/>
      </w:pPr>
      <w:r>
        <w:rPr>
          <w:sz w:val="28"/>
          <w:szCs w:val="28"/>
        </w:rPr>
        <w:tab/>
        <w:t>3. Организационному отделу администрации муниципального образования Курганинский район (Юркевич Н.А.) опубликовать (обнародовать) настоящее решение в установленном законом порядке.</w:t>
      </w:r>
    </w:p>
    <w:p>
      <w:pPr>
        <w:pStyle w:val="Style42"/>
        <w:spacing w:before="0" w:after="0"/>
        <w:ind w:firstLine="709"/>
        <w:jc w:val="both"/>
        <w:rPr/>
      </w:pPr>
      <w:r>
        <w:rPr>
          <w:bCs/>
          <w:sz w:val="28"/>
          <w:szCs w:val="28"/>
        </w:rPr>
        <w:t>4. Настоящее решение вступает в силу со дня его официального опубликования (обнародования).</w:t>
      </w:r>
    </w:p>
    <w:p>
      <w:pPr>
        <w:pStyle w:val="Style96"/>
        <w:jc w:val="both"/>
        <w:rPr>
          <w:rFonts w:ascii="Times New Roman" w:hAnsi="Times New Roman" w:cs="Times New Roman"/>
          <w:sz w:val="28"/>
          <w:lang w:val="ru-RU"/>
        </w:rPr>
      </w:pPr>
      <w:r>
        <w:rPr>
          <w:rFonts w:cs="Times New Roman" w:ascii="Times New Roman" w:hAnsi="Times New Roman"/>
          <w:sz w:val="28"/>
          <w:lang w:val="ru-RU"/>
        </w:rPr>
      </w:r>
    </w:p>
    <w:p>
      <w:pPr>
        <w:pStyle w:val="Style96"/>
        <w:jc w:val="both"/>
        <w:rPr>
          <w:rFonts w:ascii="Times New Roman" w:hAnsi="Times New Roman" w:cs="Times New Roman"/>
          <w:sz w:val="28"/>
          <w:lang w:val="ru-RU"/>
        </w:rPr>
      </w:pPr>
      <w:r>
        <w:rPr>
          <w:rFonts w:cs="Times New Roman" w:ascii="Times New Roman" w:hAnsi="Times New Roman"/>
          <w:sz w:val="28"/>
          <w:lang w:val="ru-RU"/>
        </w:rPr>
      </w:r>
    </w:p>
    <w:tbl>
      <w:tblPr>
        <w:tblW w:w="9854" w:type="dxa"/>
        <w:jc w:val="left"/>
        <w:tblInd w:w="-108" w:type="dxa"/>
        <w:tblLayout w:type="fixed"/>
        <w:tblCellMar>
          <w:top w:w="0" w:type="dxa"/>
          <w:left w:w="108" w:type="dxa"/>
          <w:bottom w:w="0" w:type="dxa"/>
          <w:right w:w="108" w:type="dxa"/>
        </w:tblCellMar>
      </w:tblPr>
      <w:tblGrid>
        <w:gridCol w:w="4927"/>
        <w:gridCol w:w="4927"/>
      </w:tblGrid>
      <w:tr>
        <w:trPr/>
        <w:tc>
          <w:tcPr>
            <w:tcW w:w="4927" w:type="dxa"/>
            <w:tcBorders/>
          </w:tcPr>
          <w:p>
            <w:pPr>
              <w:pStyle w:val="Style96"/>
              <w:jc w:val="both"/>
              <w:rPr>
                <w:rFonts w:ascii="Times New Roman" w:hAnsi="Times New Roman" w:cs="Times New Roman"/>
                <w:sz w:val="28"/>
                <w:szCs w:val="28"/>
              </w:rPr>
            </w:pPr>
            <w:r>
              <w:rPr>
                <w:rFonts w:cs="Times New Roman" w:ascii="Times New Roman" w:hAnsi="Times New Roman"/>
                <w:sz w:val="28"/>
                <w:szCs w:val="28"/>
              </w:rPr>
              <w:t xml:space="preserve">Председатель Совета </w:t>
            </w:r>
          </w:p>
          <w:p>
            <w:pPr>
              <w:pStyle w:val="Style96"/>
              <w:rPr>
                <w:rFonts w:ascii="Times New Roman" w:hAnsi="Times New Roman" w:cs="Times New Roman"/>
                <w:sz w:val="28"/>
                <w:szCs w:val="28"/>
              </w:rPr>
            </w:pPr>
            <w:r>
              <w:rPr>
                <w:rFonts w:cs="Times New Roman" w:ascii="Times New Roman" w:hAnsi="Times New Roman"/>
                <w:sz w:val="28"/>
                <w:szCs w:val="28"/>
              </w:rPr>
              <w:t>муниципального образования Курганинский район</w:t>
            </w:r>
          </w:p>
          <w:p>
            <w:pPr>
              <w:pStyle w:val="Style96"/>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96"/>
              <w:jc w:val="both"/>
              <w:rPr>
                <w:rFonts w:ascii="Times New Roman" w:hAnsi="Times New Roman" w:cs="Times New Roman"/>
                <w:sz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rPr>
              <w:t>С.А. Маханёв</w:t>
            </w:r>
          </w:p>
        </w:tc>
        <w:tc>
          <w:tcPr>
            <w:tcW w:w="4927" w:type="dxa"/>
            <w:tcBorders/>
          </w:tcPr>
          <w:p>
            <w:pPr>
              <w:pStyle w:val="Style96"/>
              <w:jc w:val="both"/>
              <w:rPr>
                <w:rFonts w:ascii="Times New Roman" w:hAnsi="Times New Roman" w:cs="Times New Roman"/>
                <w:sz w:val="28"/>
                <w:szCs w:val="28"/>
              </w:rPr>
            </w:pPr>
            <w:r>
              <w:rPr>
                <w:rFonts w:cs="Times New Roman" w:ascii="Times New Roman" w:hAnsi="Times New Roman"/>
                <w:sz w:val="28"/>
                <w:szCs w:val="28"/>
              </w:rPr>
              <w:t xml:space="preserve">Глава </w:t>
            </w:r>
          </w:p>
          <w:p>
            <w:pPr>
              <w:pStyle w:val="Style96"/>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Курганинский район </w:t>
            </w:r>
          </w:p>
          <w:p>
            <w:pPr>
              <w:pStyle w:val="Style96"/>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96"/>
              <w:jc w:val="both"/>
              <w:rPr>
                <w:rFonts w:ascii="Times New Roman" w:hAnsi="Times New Roman" w:cs="Times New Roman"/>
                <w:sz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rPr>
              <w:t>А.Н. Ворушилин</w:t>
            </w:r>
          </w:p>
        </w:tc>
      </w:tr>
    </w:tbl>
    <w:p>
      <w:pPr>
        <w:pStyle w:val="Style97"/>
        <w:jc w:val="center"/>
        <w:rPr>
          <w:rFonts w:ascii="Times New Roman" w:hAnsi="Times New Roman" w:cs="Times New Roman"/>
          <w:sz w:val="28"/>
          <w:szCs w:val="28"/>
        </w:rPr>
      </w:pPr>
      <w:r>
        <w:rPr>
          <w:rFonts w:cs="Times New Roman" w:ascii="Times New Roman" w:hAnsi="Times New Roman"/>
          <w:sz w:val="28"/>
          <w:szCs w:val="28"/>
        </w:rPr>
      </w:r>
    </w:p>
    <w:p>
      <w:pPr>
        <w:pStyle w:val="Style97"/>
        <w:jc w:val="center"/>
        <w:rPr>
          <w:rFonts w:ascii="Times New Roman" w:hAnsi="Times New Roman" w:cs="Times New Roman"/>
          <w:sz w:val="28"/>
          <w:szCs w:val="28"/>
        </w:rPr>
      </w:pPr>
      <w:r>
        <w:rPr>
          <w:rFonts w:cs="Times New Roman" w:ascii="Times New Roman" w:hAnsi="Times New Roman"/>
          <w:sz w:val="28"/>
          <w:szCs w:val="28"/>
        </w:rPr>
      </w:r>
    </w:p>
    <w:p>
      <w:pPr>
        <w:pStyle w:val="Style97"/>
        <w:jc w:val="center"/>
        <w:rPr>
          <w:rFonts w:ascii="Times New Roman" w:hAnsi="Times New Roman" w:cs="Times New Roman"/>
          <w:sz w:val="28"/>
          <w:szCs w:val="28"/>
        </w:rPr>
      </w:pPr>
      <w:r>
        <w:rPr>
          <w:rFonts w:cs="Times New Roman" w:ascii="Times New Roman" w:hAnsi="Times New Roman"/>
          <w:sz w:val="28"/>
          <w:szCs w:val="28"/>
        </w:rPr>
      </w:r>
    </w:p>
    <w:p>
      <w:pPr>
        <w:pStyle w:val="Style97"/>
        <w:jc w:val="center"/>
        <w:rPr>
          <w:rFonts w:ascii="Times New Roman" w:hAnsi="Times New Roman" w:cs="Times New Roman"/>
          <w:sz w:val="28"/>
          <w:szCs w:val="28"/>
        </w:rPr>
      </w:pPr>
      <w:r>
        <w:rPr>
          <w:rFonts w:cs="Times New Roman" w:ascii="Times New Roman" w:hAnsi="Times New Roman"/>
          <w:sz w:val="28"/>
          <w:szCs w:val="28"/>
        </w:rPr>
      </w:r>
    </w:p>
    <w:p>
      <w:pPr>
        <w:pStyle w:val="Style97"/>
        <w:ind w:firstLine="5387"/>
        <w:jc w:val="both"/>
        <w:rPr>
          <w:rFonts w:ascii="Times New Roman" w:hAnsi="Times New Roman" w:cs="Times New Roman"/>
          <w:sz w:val="28"/>
          <w:szCs w:val="28"/>
        </w:rPr>
      </w:pPr>
      <w:r>
        <w:rPr>
          <w:rFonts w:cs="Times New Roman" w:ascii="Times New Roman" w:hAnsi="Times New Roman"/>
          <w:sz w:val="28"/>
          <w:szCs w:val="28"/>
        </w:rPr>
        <w:t xml:space="preserve">Приложение </w:t>
      </w:r>
    </w:p>
    <w:p>
      <w:pPr>
        <w:pStyle w:val="Style97"/>
        <w:ind w:firstLine="5387"/>
        <w:jc w:val="both"/>
        <w:rPr>
          <w:rFonts w:ascii="Times New Roman" w:hAnsi="Times New Roman" w:cs="Times New Roman"/>
          <w:sz w:val="28"/>
          <w:szCs w:val="28"/>
        </w:rPr>
      </w:pPr>
      <w:r>
        <w:rPr>
          <w:rFonts w:cs="Times New Roman" w:ascii="Times New Roman" w:hAnsi="Times New Roman"/>
          <w:sz w:val="28"/>
          <w:szCs w:val="28"/>
        </w:rPr>
      </w:r>
    </w:p>
    <w:p>
      <w:pPr>
        <w:pStyle w:val="Style97"/>
        <w:ind w:firstLine="5387"/>
        <w:jc w:val="both"/>
        <w:rPr/>
      </w:pPr>
      <w:r>
        <w:rPr>
          <w:rFonts w:cs="Times New Roman" w:ascii="Times New Roman" w:hAnsi="Times New Roman"/>
          <w:sz w:val="28"/>
          <w:szCs w:val="28"/>
        </w:rPr>
        <w:t>УТВЕРЖДЕНЫ</w:t>
      </w:r>
    </w:p>
    <w:p>
      <w:pPr>
        <w:pStyle w:val="Style97"/>
        <w:ind w:firstLine="5387"/>
        <w:jc w:val="both"/>
        <w:rPr/>
      </w:pPr>
      <w:r>
        <w:rPr>
          <w:rFonts w:cs="Times New Roman" w:ascii="Times New Roman" w:hAnsi="Times New Roman"/>
          <w:sz w:val="28"/>
          <w:szCs w:val="28"/>
        </w:rPr>
        <w:t>решением  Совета</w:t>
      </w:r>
    </w:p>
    <w:p>
      <w:pPr>
        <w:pStyle w:val="Style97"/>
        <w:ind w:firstLine="5387"/>
        <w:jc w:val="both"/>
        <w:rPr>
          <w:rFonts w:ascii="Times New Roman" w:hAnsi="Times New Roman" w:cs="Times New Roman"/>
          <w:sz w:val="28"/>
          <w:szCs w:val="28"/>
        </w:rPr>
      </w:pPr>
      <w:r>
        <w:rPr>
          <w:rFonts w:cs="Times New Roman" w:ascii="Times New Roman" w:hAnsi="Times New Roman"/>
          <w:sz w:val="28"/>
          <w:szCs w:val="28"/>
        </w:rPr>
        <w:t>муниципального образован</w:t>
      </w:r>
    </w:p>
    <w:p>
      <w:pPr>
        <w:pStyle w:val="Style97"/>
        <w:ind w:firstLine="5387"/>
        <w:jc w:val="both"/>
        <w:rPr>
          <w:rFonts w:ascii="Times New Roman" w:hAnsi="Times New Roman" w:cs="Times New Roman"/>
          <w:sz w:val="28"/>
          <w:szCs w:val="28"/>
        </w:rPr>
      </w:pPr>
      <w:r>
        <w:rPr>
          <w:rFonts w:cs="Times New Roman" w:ascii="Times New Roman" w:hAnsi="Times New Roman"/>
          <w:sz w:val="28"/>
          <w:szCs w:val="28"/>
        </w:rPr>
        <w:t>Курганинский район</w:t>
      </w:r>
    </w:p>
    <w:p>
      <w:pPr>
        <w:pStyle w:val="Style97"/>
        <w:ind w:firstLine="5387"/>
        <w:jc w:val="both"/>
        <w:rPr>
          <w:rFonts w:ascii="Times New Roman" w:hAnsi="Times New Roman" w:cs="Times New Roman"/>
          <w:sz w:val="28"/>
          <w:szCs w:val="28"/>
        </w:rPr>
      </w:pPr>
      <w:r>
        <w:rPr>
          <w:rFonts w:cs="Times New Roman" w:ascii="Times New Roman" w:hAnsi="Times New Roman"/>
          <w:sz w:val="28"/>
          <w:szCs w:val="28"/>
        </w:rPr>
        <w:t>от  _____________    № ______</w:t>
      </w:r>
    </w:p>
    <w:p>
      <w:pPr>
        <w:pStyle w:val="Style97"/>
        <w:jc w:val="center"/>
        <w:rPr>
          <w:rFonts w:ascii="Times New Roman" w:hAnsi="Times New Roman" w:cs="Times New Roman"/>
          <w:b/>
          <w:b/>
          <w:sz w:val="28"/>
          <w:szCs w:val="28"/>
        </w:rPr>
      </w:pPr>
      <w:r>
        <w:rPr>
          <w:rFonts w:cs="Times New Roman" w:ascii="Times New Roman" w:hAnsi="Times New Roman"/>
          <w:b/>
          <w:sz w:val="28"/>
          <w:szCs w:val="28"/>
        </w:rPr>
      </w:r>
    </w:p>
    <w:p>
      <w:pPr>
        <w:pStyle w:val="Style97"/>
        <w:jc w:val="center"/>
        <w:rPr>
          <w:rFonts w:ascii="Times New Roman" w:hAnsi="Times New Roman" w:cs="Times New Roman"/>
          <w:b/>
          <w:b/>
          <w:sz w:val="28"/>
          <w:szCs w:val="28"/>
        </w:rPr>
      </w:pPr>
      <w:r>
        <w:rPr>
          <w:rFonts w:cs="Times New Roman" w:ascii="Times New Roman" w:hAnsi="Times New Roman"/>
          <w:b/>
          <w:sz w:val="28"/>
          <w:szCs w:val="28"/>
        </w:rPr>
      </w:r>
    </w:p>
    <w:p>
      <w:pPr>
        <w:pStyle w:val="Style97"/>
        <w:jc w:val="center"/>
        <w:rPr>
          <w:rFonts w:ascii="Times New Roman" w:hAnsi="Times New Roman" w:cs="Times New Roman"/>
          <w:b/>
          <w:b/>
          <w:sz w:val="28"/>
          <w:szCs w:val="28"/>
        </w:rPr>
      </w:pPr>
      <w:r>
        <w:rPr>
          <w:rFonts w:cs="Times New Roman" w:ascii="Times New Roman" w:hAnsi="Times New Roman"/>
          <w:b/>
          <w:sz w:val="28"/>
          <w:szCs w:val="28"/>
        </w:rPr>
        <w:t>ИЗМЕНЕНИЯ,</w:t>
      </w:r>
    </w:p>
    <w:p>
      <w:pPr>
        <w:pStyle w:val="Style97"/>
        <w:jc w:val="center"/>
        <w:rPr>
          <w:rFonts w:ascii="Times New Roman" w:hAnsi="Times New Roman" w:cs="Times New Roman"/>
          <w:b/>
          <w:b/>
          <w:sz w:val="28"/>
          <w:szCs w:val="28"/>
        </w:rPr>
      </w:pPr>
      <w:r>
        <w:rPr>
          <w:rFonts w:cs="Times New Roman" w:ascii="Times New Roman" w:hAnsi="Times New Roman"/>
          <w:b/>
          <w:sz w:val="28"/>
          <w:szCs w:val="28"/>
        </w:rPr>
        <w:t xml:space="preserve">вносимые в приложение № 1  к решению Совета </w:t>
      </w:r>
    </w:p>
    <w:p>
      <w:pPr>
        <w:pStyle w:val="Style97"/>
        <w:jc w:val="center"/>
        <w:rPr>
          <w:rFonts w:ascii="Times New Roman" w:hAnsi="Times New Roman" w:cs="Times New Roman"/>
          <w:b/>
          <w:b/>
          <w:sz w:val="28"/>
          <w:szCs w:val="28"/>
        </w:rPr>
      </w:pPr>
      <w:r>
        <w:rPr>
          <w:rFonts w:cs="Times New Roman" w:ascii="Times New Roman" w:hAnsi="Times New Roman"/>
          <w:b/>
          <w:sz w:val="28"/>
          <w:szCs w:val="28"/>
        </w:rPr>
        <w:t xml:space="preserve">муниципального образования Курганинский район </w:t>
      </w:r>
    </w:p>
    <w:p>
      <w:pPr>
        <w:pStyle w:val="Style97"/>
        <w:jc w:val="center"/>
        <w:rPr>
          <w:rFonts w:ascii="Times New Roman" w:hAnsi="Times New Roman" w:cs="Times New Roman"/>
          <w:b/>
          <w:b/>
          <w:sz w:val="28"/>
          <w:szCs w:val="28"/>
        </w:rPr>
      </w:pPr>
      <w:r>
        <w:rPr>
          <w:rFonts w:cs="Times New Roman" w:ascii="Times New Roman" w:hAnsi="Times New Roman"/>
          <w:b/>
          <w:sz w:val="28"/>
          <w:szCs w:val="28"/>
        </w:rPr>
        <w:t xml:space="preserve">от 27 января 2016 г. № 54 «О муниципальной службе </w:t>
      </w:r>
    </w:p>
    <w:p>
      <w:pPr>
        <w:pStyle w:val="Style97"/>
        <w:jc w:val="center"/>
        <w:rPr/>
      </w:pPr>
      <w:r>
        <w:rPr>
          <w:rFonts w:cs="Times New Roman" w:ascii="Times New Roman" w:hAnsi="Times New Roman"/>
          <w:b/>
          <w:sz w:val="28"/>
          <w:szCs w:val="28"/>
        </w:rPr>
        <w:t>в муниципальном образовании Курганинский район»</w:t>
      </w:r>
    </w:p>
    <w:p>
      <w:pPr>
        <w:pStyle w:val="Style97"/>
        <w:jc w:val="both"/>
        <w:rPr>
          <w:rFonts w:ascii="Times New Roman" w:hAnsi="Times New Roman" w:cs="Times New Roman"/>
          <w:b/>
          <w:b/>
          <w:sz w:val="28"/>
          <w:szCs w:val="28"/>
        </w:rPr>
      </w:pPr>
      <w:r>
        <w:rPr>
          <w:rFonts w:cs="Times New Roman" w:ascii="Times New Roman" w:hAnsi="Times New Roman"/>
          <w:b/>
          <w:sz w:val="28"/>
          <w:szCs w:val="28"/>
        </w:rPr>
      </w:r>
    </w:p>
    <w:p>
      <w:pPr>
        <w:pStyle w:val="Style97"/>
        <w:numPr>
          <w:ilvl w:val="0"/>
          <w:numId w:val="2"/>
        </w:numPr>
        <w:jc w:val="both"/>
        <w:rPr>
          <w:rFonts w:ascii="Times New Roman" w:hAnsi="Times New Roman" w:cs="Times New Roman"/>
          <w:sz w:val="28"/>
          <w:szCs w:val="28"/>
        </w:rPr>
      </w:pPr>
      <w:r>
        <w:rPr>
          <w:rFonts w:cs="Times New Roman" w:ascii="Times New Roman" w:hAnsi="Times New Roman"/>
          <w:sz w:val="28"/>
          <w:szCs w:val="28"/>
        </w:rPr>
        <w:t>В приложении № 1:</w:t>
      </w:r>
    </w:p>
    <w:p>
      <w:pPr>
        <w:pStyle w:val="Style97"/>
        <w:ind w:left="1065" w:hanging="0"/>
        <w:jc w:val="both"/>
        <w:rPr>
          <w:rFonts w:ascii="Times New Roman" w:hAnsi="Times New Roman" w:cs="Times New Roman"/>
          <w:sz w:val="28"/>
          <w:szCs w:val="28"/>
        </w:rPr>
      </w:pPr>
      <w:r>
        <w:rPr>
          <w:rFonts w:cs="Times New Roman" w:ascii="Times New Roman" w:hAnsi="Times New Roman"/>
          <w:sz w:val="28"/>
          <w:szCs w:val="28"/>
        </w:rPr>
        <w:t>1) часть 1 статьи 9 дополнить пунктом 11 следующего содержания:</w:t>
      </w:r>
    </w:p>
    <w:p>
      <w:pPr>
        <w:pStyle w:val="Style97"/>
        <w:ind w:left="1065" w:hanging="0"/>
        <w:jc w:val="both"/>
        <w:rPr>
          <w:rFonts w:ascii="Times New Roman" w:hAnsi="Times New Roman" w:cs="Times New Roman"/>
          <w:sz w:val="28"/>
          <w:szCs w:val="28"/>
        </w:rPr>
      </w:pPr>
      <w:r>
        <w:rPr>
          <w:rFonts w:cs="Times New Roman" w:ascii="Times New Roman" w:hAnsi="Times New Roman"/>
          <w:sz w:val="28"/>
          <w:szCs w:val="28"/>
        </w:rPr>
        <w:t>«11) приобретения им статуса иностранного агента.»;</w:t>
      </w:r>
    </w:p>
    <w:p>
      <w:pPr>
        <w:pStyle w:val="Style97"/>
        <w:ind w:left="1065" w:hanging="0"/>
        <w:jc w:val="both"/>
        <w:rPr>
          <w:rFonts w:ascii="Times New Roman" w:hAnsi="Times New Roman" w:cs="Times New Roman"/>
          <w:sz w:val="28"/>
          <w:szCs w:val="28"/>
        </w:rPr>
      </w:pPr>
      <w:r>
        <w:rPr>
          <w:rFonts w:cs="Times New Roman" w:ascii="Times New Roman" w:hAnsi="Times New Roman"/>
          <w:sz w:val="28"/>
          <w:szCs w:val="28"/>
        </w:rPr>
        <w:t>2) статью 22 изложить в новой редакции:</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b/>
          <w:sz w:val="28"/>
          <w:szCs w:val="28"/>
        </w:rPr>
        <w:t>Статья 22. Основания для расторжения трудового договора                   с муниципальным служащим</w:t>
      </w:r>
    </w:p>
    <w:p>
      <w:pPr>
        <w:pStyle w:val="ConsPlusNormal"/>
        <w:widowControl/>
        <w:ind w:firstLine="708"/>
        <w:jc w:val="both"/>
        <w:rPr/>
      </w:pPr>
      <w:r>
        <w:rPr>
          <w:rFonts w:cs="Times New Roman" w:ascii="Times New Roman" w:hAnsi="Times New Roman"/>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1) достижения предельного возраста, установленного для замещения должности муниципальной службы;</w:t>
      </w:r>
    </w:p>
    <w:p>
      <w:pPr>
        <w:pStyle w:val="ConsPlusNormal"/>
        <w:widowControl/>
        <w:ind w:firstLine="708"/>
        <w:jc w:val="both"/>
        <w:rPr/>
      </w:pPr>
      <w:r>
        <w:rPr>
          <w:rFonts w:cs="Times New Roman" w:ascii="Times New Roman" w:hAnsi="Times New Roman"/>
          <w:sz w:val="28"/>
          <w:szCs w:val="28"/>
        </w:rPr>
        <w:t>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статьями 11, 12, 12.1 и 13 Закона Краснодарского края «О муниципальной службе в Краснодарском крае»;</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3) применение административного наказания в виде дисквалификации;</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4) приобретения муниципальным служащим статуса иностранного агента.</w:t>
      </w:r>
    </w:p>
    <w:p>
      <w:pPr>
        <w:pStyle w:val="ConsPlusNormal"/>
        <w:widowControl/>
        <w:ind w:firstLine="708"/>
        <w:jc w:val="both"/>
        <w:rPr/>
      </w:pPr>
      <w:r>
        <w:rPr>
          <w:rFonts w:cs="Times New Roman"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Style97"/>
        <w:jc w:val="both"/>
        <w:rPr/>
      </w:pPr>
      <w:r>
        <w:rPr>
          <w:rFonts w:cs="Times New Roman" w:ascii="Times New Roman" w:hAnsi="Times New Roman"/>
          <w:sz w:val="28"/>
          <w:szCs w:val="28"/>
        </w:rPr>
        <w:t xml:space="preserve">          </w:t>
      </w:r>
      <w:r>
        <w:rPr>
          <w:rFonts w:cs="Times New Roman" w:ascii="Times New Roman" w:hAnsi="Times New Roman"/>
          <w:sz w:val="28"/>
          <w:szCs w:val="28"/>
        </w:rPr>
        <w:t>3) в пункте 4 статьи 28 слова «Пенсионного фонда» заменить словами «Фонда пенсионного и социального страхования».</w:t>
      </w:r>
    </w:p>
    <w:p>
      <w:pPr>
        <w:pStyle w:val="Style97"/>
        <w:jc w:val="both"/>
        <w:rPr>
          <w:rFonts w:ascii="Times New Roman" w:hAnsi="Times New Roman" w:cs="Times New Roman"/>
          <w:sz w:val="28"/>
          <w:szCs w:val="28"/>
        </w:rPr>
      </w:pPr>
      <w:r>
        <w:rPr>
          <w:rFonts w:cs="Times New Roman" w:ascii="Times New Roman" w:hAnsi="Times New Roman"/>
          <w:sz w:val="28"/>
          <w:szCs w:val="28"/>
        </w:rPr>
      </w:r>
    </w:p>
    <w:p>
      <w:pPr>
        <w:pStyle w:val="Style97"/>
        <w:jc w:val="both"/>
        <w:rPr>
          <w:rFonts w:ascii="Times New Roman" w:hAnsi="Times New Roman" w:cs="Times New Roman"/>
          <w:sz w:val="28"/>
          <w:szCs w:val="28"/>
        </w:rPr>
      </w:pPr>
      <w:r>
        <w:rPr>
          <w:rFonts w:cs="Times New Roman" w:ascii="Times New Roman" w:hAnsi="Times New Roman"/>
          <w:sz w:val="28"/>
          <w:szCs w:val="28"/>
        </w:rPr>
      </w:r>
    </w:p>
    <w:p>
      <w:pPr>
        <w:pStyle w:val="Style97"/>
        <w:spacing w:lineRule="exact" w:line="280"/>
        <w:jc w:val="both"/>
        <w:rPr/>
      </w:pPr>
      <w:r>
        <w:rPr>
          <w:rFonts w:cs="Times New Roman" w:ascii="Times New Roman" w:hAnsi="Times New Roman"/>
          <w:sz w:val="28"/>
          <w:szCs w:val="28"/>
        </w:rPr>
        <w:t>Глава муниципального образования</w:t>
      </w:r>
    </w:p>
    <w:p>
      <w:pPr>
        <w:pStyle w:val="Style97"/>
        <w:spacing w:lineRule="exact" w:line="280"/>
        <w:jc w:val="both"/>
        <w:rPr/>
      </w:pPr>
      <w:r>
        <w:rPr>
          <w:rFonts w:cs="Times New Roman" w:ascii="Times New Roman" w:hAnsi="Times New Roman"/>
          <w:sz w:val="28"/>
          <w:szCs w:val="28"/>
        </w:rPr>
        <w:t>Курганинский район</w:t>
        <w:tab/>
        <w:tab/>
        <w:tab/>
        <w:tab/>
        <w:tab/>
        <w:tab/>
        <w:t xml:space="preserve">               А.Н. Ворушилин</w:t>
      </w:r>
    </w:p>
    <w:sectPr>
      <w:type w:val="nextPage"/>
      <w:pgSz w:w="11906" w:h="16838"/>
      <w:pgMar w:left="1701" w:right="567" w:gutter="0" w:header="0" w:top="1134"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New Roman">
    <w:charset w:val="cc"/>
    <w:family w:val="roman"/>
    <w:pitch w:val="variable"/>
  </w:font>
  <w:font w:name="Arial">
    <w:charset w:val="cc"/>
    <w:family w:val="swiss"/>
    <w:pitch w:val="variable"/>
  </w:font>
  <w:font w:name="Courier New">
    <w:charset w:val="cc"/>
    <w:family w:val="modern"/>
    <w:pitch w:val="default"/>
  </w:font>
  <w:font w:name="Segoe UI">
    <w:charset w:val="cc"/>
    <w:family w:val="swiss"/>
    <w:pitch w:val="variable"/>
  </w:font>
  <w:font w:name="Verdana">
    <w:charset w:val="cc"/>
    <w:family w:val="swiss"/>
    <w:pitch w:val="variable"/>
  </w:font>
  <w:font w:name="PT Astra Serif">
    <w:charset w:val="01"/>
    <w:family w:val="roman"/>
    <w:pitch w:val="default"/>
  </w:font>
  <w:font w:name="Tahoma">
    <w:charset w:val="cc"/>
    <w:family w:val="swiss"/>
    <w:pitch w:val="variable"/>
  </w:font>
  <w:font w:name="Consolas">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lvlText w:val="%1."/>
      <w:lvlJc w:val="left"/>
      <w:pPr>
        <w:tabs>
          <w:tab w:val="num" w:pos="0"/>
        </w:tabs>
        <w:ind w:left="1065" w:hanging="360"/>
      </w:pPr>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1">
    <w:name w:val="Heading 1"/>
    <w:basedOn w:val="Normal"/>
    <w:next w:val="Normal"/>
    <w:qFormat/>
    <w:pPr>
      <w:keepNext w:val="true"/>
      <w:numPr>
        <w:ilvl w:val="0"/>
        <w:numId w:val="1"/>
      </w:numPr>
      <w:spacing w:before="108" w:after="108"/>
      <w:jc w:val="center"/>
      <w:outlineLvl w:val="0"/>
    </w:pPr>
    <w:rPr>
      <w:rFonts w:ascii="Arial" w:hAnsi="Arial" w:cs="Arial"/>
      <w:b/>
      <w:kern w:val="2"/>
      <w:sz w:val="24"/>
    </w:rPr>
  </w:style>
  <w:style w:type="paragraph" w:styleId="2">
    <w:name w:val="Heading 2"/>
    <w:basedOn w:val="1"/>
    <w:next w:val="Style34"/>
    <w:qFormat/>
    <w:pPr>
      <w:numPr>
        <w:ilvl w:val="1"/>
        <w:numId w:val="1"/>
      </w:numPr>
      <w:spacing w:before="108" w:after="108"/>
      <w:jc w:val="center"/>
      <w:outlineLvl w:val="1"/>
    </w:pPr>
    <w:rPr>
      <w:b/>
      <w:sz w:val="24"/>
    </w:rPr>
  </w:style>
  <w:style w:type="paragraph" w:styleId="3">
    <w:name w:val="Heading 3"/>
    <w:basedOn w:val="2"/>
    <w:next w:val="Style34"/>
    <w:qFormat/>
    <w:pPr>
      <w:numPr>
        <w:ilvl w:val="2"/>
        <w:numId w:val="1"/>
      </w:numPr>
      <w:spacing w:before="108" w:after="108"/>
      <w:jc w:val="center"/>
      <w:outlineLvl w:val="2"/>
    </w:pPr>
    <w:rPr>
      <w:b/>
      <w:sz w:val="24"/>
    </w:rPr>
  </w:style>
  <w:style w:type="paragraph" w:styleId="4">
    <w:name w:val="Heading 4"/>
    <w:basedOn w:val="3"/>
    <w:next w:val="Normal"/>
    <w:qFormat/>
    <w:pPr>
      <w:keepNext w:val="true"/>
      <w:numPr>
        <w:ilvl w:val="3"/>
        <w:numId w:val="1"/>
      </w:numPr>
      <w:spacing w:before="108" w:after="108"/>
      <w:ind w:left="0" w:right="0" w:firstLine="709"/>
      <w:jc w:val="center"/>
      <w:outlineLvl w:val="3"/>
    </w:pPr>
    <w:rPr>
      <w:b/>
      <w:sz w:val="24"/>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8Num3z0">
    <w:name w:val="WW8Num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9z0">
    <w:name w:val="WW8Num9z0"/>
    <w:qFormat/>
    <w:rPr/>
  </w:style>
  <w:style w:type="character" w:styleId="WW8Num10z0">
    <w:name w:val="WW8Num10z0"/>
    <w:qFormat/>
    <w:rPr/>
  </w:style>
  <w:style w:type="character" w:styleId="Style10">
    <w:name w:val="Основной шрифт абзаца"/>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1ztrue7111">
    <w:name w:val="WW-WW8Num1ztrue7111"/>
    <w:qFormat/>
    <w:rPr/>
  </w:style>
  <w:style w:type="character" w:styleId="WWWW8Num1ztrue11111">
    <w:name w:val="WW-WW8Num1ztrue11111"/>
    <w:qFormat/>
    <w:rPr/>
  </w:style>
  <w:style w:type="character" w:styleId="WWWW8Num1ztrue21111">
    <w:name w:val="WW-WW8Num1ztrue21111"/>
    <w:qFormat/>
    <w:rPr/>
  </w:style>
  <w:style w:type="character" w:styleId="WWWW8Num1ztrue31111">
    <w:name w:val="WW-WW8Num1ztrue31111"/>
    <w:qFormat/>
    <w:rPr/>
  </w:style>
  <w:style w:type="character" w:styleId="WWWW8Num1ztrue41111">
    <w:name w:val="WW-WW8Num1ztrue41111"/>
    <w:qFormat/>
    <w:rPr/>
  </w:style>
  <w:style w:type="character" w:styleId="WWWW8Num1ztrue51111">
    <w:name w:val="WW-WW8Num1ztrue51111"/>
    <w:qFormat/>
    <w:rPr/>
  </w:style>
  <w:style w:type="character" w:styleId="WWWW8Num1ztrue61111">
    <w:name w:val="WW-WW8Num1ztrue61111"/>
    <w:qFormat/>
    <w:rPr/>
  </w:style>
  <w:style w:type="character" w:styleId="WWWW8Num1ztrue71111">
    <w:name w:val="WW-WW8Num1ztrue71111"/>
    <w:qFormat/>
    <w:rPr/>
  </w:style>
  <w:style w:type="character" w:styleId="WWWW8Num1ztrue111111">
    <w:name w:val="WW-WW8Num1ztrue111111"/>
    <w:qFormat/>
    <w:rPr/>
  </w:style>
  <w:style w:type="character" w:styleId="WWWW8Num1ztrue211111">
    <w:name w:val="WW-WW8Num1ztrue211111"/>
    <w:qFormat/>
    <w:rPr/>
  </w:style>
  <w:style w:type="character" w:styleId="WWWW8Num1ztrue311111">
    <w:name w:val="WW-WW8Num1ztrue311111"/>
    <w:qFormat/>
    <w:rPr/>
  </w:style>
  <w:style w:type="character" w:styleId="WWWW8Num1ztrue411111">
    <w:name w:val="WW-WW8Num1ztrue411111"/>
    <w:qFormat/>
    <w:rPr/>
  </w:style>
  <w:style w:type="character" w:styleId="WWWW8Num1ztrue511111">
    <w:name w:val="WW-WW8Num1ztrue511111"/>
    <w:qFormat/>
    <w:rPr/>
  </w:style>
  <w:style w:type="character" w:styleId="WWWW8Num1ztrue611111">
    <w:name w:val="WW-WW8Num1ztrue611111"/>
    <w:qFormat/>
    <w:rPr/>
  </w:style>
  <w:style w:type="character" w:styleId="21">
    <w:name w:val="Основной шрифт абзаца2"/>
    <w:qFormat/>
    <w:rPr/>
  </w:style>
  <w:style w:type="character" w:styleId="11">
    <w:name w:val="Основной шрифт абзаца1"/>
    <w:qFormat/>
    <w:rPr/>
  </w:style>
  <w:style w:type="character" w:styleId="FontStyle18">
    <w:name w:val="Font Style18"/>
    <w:qFormat/>
    <w:rPr>
      <w:rFonts w:ascii="Times New Roman" w:hAnsi="Times New Roman" w:cs="Times New Roman"/>
      <w:sz w:val="22"/>
      <w:szCs w:val="22"/>
    </w:rPr>
  </w:style>
  <w:style w:type="character" w:styleId="FontStyle19">
    <w:name w:val="Font Style19"/>
    <w:qFormat/>
    <w:rPr>
      <w:rFonts w:ascii="Times New Roman" w:hAnsi="Times New Roman" w:cs="Times New Roman"/>
      <w:i/>
      <w:iCs/>
      <w:sz w:val="22"/>
      <w:szCs w:val="22"/>
    </w:rPr>
  </w:style>
  <w:style w:type="character" w:styleId="FontStyle16">
    <w:name w:val="Font Style16"/>
    <w:qFormat/>
    <w:rPr>
      <w:rFonts w:ascii="Times New Roman" w:hAnsi="Times New Roman" w:cs="Times New Roman"/>
      <w:b/>
      <w:bCs/>
      <w:sz w:val="22"/>
      <w:szCs w:val="22"/>
    </w:rPr>
  </w:style>
  <w:style w:type="character" w:styleId="FontStyle15">
    <w:name w:val="Font Style15"/>
    <w:qFormat/>
    <w:rPr>
      <w:rFonts w:ascii="Times New Roman" w:hAnsi="Times New Roman" w:cs="Times New Roman"/>
      <w:b/>
      <w:bCs/>
      <w:sz w:val="26"/>
      <w:szCs w:val="26"/>
    </w:rPr>
  </w:style>
  <w:style w:type="character" w:styleId="FontStyle17">
    <w:name w:val="Font Style17"/>
    <w:qFormat/>
    <w:rPr>
      <w:rFonts w:ascii="Times New Roman" w:hAnsi="Times New Roman" w:cs="Times New Roman"/>
      <w:b/>
      <w:bCs/>
      <w:sz w:val="20"/>
      <w:szCs w:val="20"/>
    </w:rPr>
  </w:style>
  <w:style w:type="character" w:styleId="Style11">
    <w:name w:val="Интернет-ссылка"/>
    <w:rPr>
      <w:color w:val="000080"/>
      <w:u w:val="single"/>
      <w:lang w:val="zxx" w:bidi="zxx"/>
    </w:rPr>
  </w:style>
  <w:style w:type="character" w:styleId="22">
    <w:name w:val="Основной текст (2)_"/>
    <w:qFormat/>
    <w:rPr>
      <w:b/>
      <w:bCs/>
      <w:sz w:val="27"/>
      <w:szCs w:val="27"/>
      <w:shd w:fill="FFFFFF" w:val="clear"/>
    </w:rPr>
  </w:style>
  <w:style w:type="character" w:styleId="23">
    <w:name w:val="Основной текст (2) + Не полужирный"/>
    <w:basedOn w:val="22"/>
    <w:qFormat/>
    <w:rPr/>
  </w:style>
  <w:style w:type="character" w:styleId="Style12">
    <w:name w:val="Основной текст Знак"/>
    <w:basedOn w:val="11"/>
    <w:qFormat/>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8Num13z0">
    <w:name w:val="WW8Num1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Style13">
    <w:name w:val="Цветовое выделение для Текст"/>
    <w:qFormat/>
    <w:rPr>
      <w:sz w:val="24"/>
    </w:rPr>
  </w:style>
  <w:style w:type="character" w:styleId="Style14">
    <w:name w:val="Цветовое выделение"/>
    <w:qFormat/>
    <w:rPr>
      <w:b/>
      <w:sz w:val="24"/>
    </w:rPr>
  </w:style>
  <w:style w:type="character" w:styleId="Style15">
    <w:name w:val="Утратил силу"/>
    <w:qFormat/>
    <w:rPr>
      <w:b w:val="false"/>
      <w:strike/>
      <w:sz w:val="24"/>
    </w:rPr>
  </w:style>
  <w:style w:type="character" w:styleId="Style16">
    <w:name w:val="Гипертекстовая ссылка"/>
    <w:qFormat/>
    <w:rPr>
      <w:b w:val="false"/>
      <w:sz w:val="24"/>
    </w:rPr>
  </w:style>
  <w:style w:type="character" w:styleId="Style17">
    <w:name w:val="Продолжение ссылки"/>
    <w:basedOn w:val="Style16"/>
    <w:qFormat/>
    <w:rPr/>
  </w:style>
  <w:style w:type="character" w:styleId="Style18">
    <w:name w:val="Найденные слова"/>
    <w:qFormat/>
    <w:rPr>
      <w:b w:val="false"/>
      <w:sz w:val="24"/>
      <w:shd w:fill="FFF580" w:val="clear"/>
    </w:rPr>
  </w:style>
  <w:style w:type="character" w:styleId="Style19">
    <w:name w:val="Не вступил в силу"/>
    <w:qFormat/>
    <w:rPr>
      <w:b w:val="false"/>
      <w:sz w:val="24"/>
      <w:shd w:fill="D8EDE8" w:val="clear"/>
    </w:rPr>
  </w:style>
  <w:style w:type="character" w:styleId="Style20">
    <w:name w:val="Опечатки"/>
    <w:basedOn w:val="Style13"/>
    <w:qFormat/>
    <w:rPr/>
  </w:style>
  <w:style w:type="character" w:styleId="Style21">
    <w:name w:val="Активная гипертекстовая ссылка"/>
    <w:qFormat/>
    <w:rPr>
      <w:b w:val="false"/>
      <w:sz w:val="24"/>
      <w:u w:val="single"/>
    </w:rPr>
  </w:style>
  <w:style w:type="character" w:styleId="Style22">
    <w:name w:val="Сравнение редакций"/>
    <w:qFormat/>
    <w:rPr>
      <w:b w:val="false"/>
      <w:sz w:val="24"/>
    </w:rPr>
  </w:style>
  <w:style w:type="character" w:styleId="Style23">
    <w:name w:val="Сравнение редакций. Добавленный фрагмент"/>
    <w:qFormat/>
    <w:rPr>
      <w:b w:val="false"/>
      <w:sz w:val="24"/>
      <w:shd w:fill="C1D7FF" w:val="clear"/>
    </w:rPr>
  </w:style>
  <w:style w:type="character" w:styleId="Style24">
    <w:name w:val="Сравнение редакций. Удаленный фрагмент"/>
    <w:qFormat/>
    <w:rPr>
      <w:b w:val="false"/>
      <w:sz w:val="24"/>
      <w:shd w:fill="C4C413" w:val="clear"/>
    </w:rPr>
  </w:style>
  <w:style w:type="character" w:styleId="Style25">
    <w:name w:val="Заголовок своего сообщения"/>
    <w:qFormat/>
    <w:rPr>
      <w:b/>
      <w:sz w:val="24"/>
    </w:rPr>
  </w:style>
  <w:style w:type="character" w:styleId="Style26">
    <w:name w:val="Заголовок чужого сообщения"/>
    <w:qFormat/>
    <w:rPr>
      <w:b/>
      <w:sz w:val="24"/>
    </w:rPr>
  </w:style>
  <w:style w:type="character" w:styleId="Style27">
    <w:name w:val="Выделение для Базового Поиска"/>
    <w:qFormat/>
    <w:rPr>
      <w:b/>
      <w:sz w:val="24"/>
    </w:rPr>
  </w:style>
  <w:style w:type="character" w:styleId="Style28">
    <w:name w:val="Выделение для Базового Поиска (курсив)"/>
    <w:qFormat/>
    <w:rPr>
      <w:b/>
      <w:i/>
      <w:sz w:val="24"/>
    </w:rPr>
  </w:style>
  <w:style w:type="character" w:styleId="Style29">
    <w:name w:val="Ссылка на утративший силу документ"/>
    <w:basedOn w:val="Style16"/>
    <w:qFormat/>
    <w:rPr/>
  </w:style>
  <w:style w:type="character" w:styleId="Style30">
    <w:name w:val="Текст Знак"/>
    <w:qFormat/>
    <w:rPr>
      <w:rFonts w:ascii="Courier New" w:hAnsi="Courier New" w:cs="Courier New"/>
    </w:rPr>
  </w:style>
  <w:style w:type="character" w:styleId="Style31">
    <w:name w:val="Текст выноски Знак"/>
    <w:qFormat/>
    <w:rPr>
      <w:rFonts w:ascii="Segoe UI" w:hAnsi="Segoe UI" w:cs="Segoe UI"/>
      <w:sz w:val="18"/>
      <w:szCs w:val="18"/>
      <w:lang w:eastAsia="zh-CN"/>
    </w:rPr>
  </w:style>
  <w:style w:type="character" w:styleId="Style32">
    <w:name w:val="Без интервала Знак"/>
    <w:qFormat/>
    <w:rPr>
      <w:rFonts w:ascii="Arial" w:hAnsi="Arial" w:cs="Arial"/>
    </w:rPr>
  </w:style>
  <w:style w:type="paragraph" w:styleId="Style33">
    <w:name w:val="Заголовок"/>
    <w:basedOn w:val="Style38"/>
    <w:next w:val="Style34"/>
    <w:qFormat/>
    <w:pPr>
      <w:keepNext w:val="true"/>
      <w:spacing w:before="240" w:after="120"/>
      <w:ind w:left="0" w:right="0" w:firstLine="720"/>
      <w:jc w:val="both"/>
    </w:pPr>
    <w:rPr>
      <w:rFonts w:ascii="Verdana" w:hAnsi="Verdana" w:eastAsia="Arial Unicode MS" w:cs="Mangal"/>
      <w:b/>
      <w:sz w:val="22"/>
      <w:szCs w:val="28"/>
      <w:shd w:fill="D4D0C8" w:val="clear"/>
    </w:rPr>
  </w:style>
  <w:style w:type="paragraph" w:styleId="Style34">
    <w:name w:val="Body Text"/>
    <w:basedOn w:val="Normal"/>
    <w:pPr>
      <w:spacing w:before="0" w:after="120"/>
    </w:pPr>
    <w:rPr/>
  </w:style>
  <w:style w:type="paragraph" w:styleId="Style35">
    <w:name w:val="List"/>
    <w:basedOn w:val="Style34"/>
    <w:pPr/>
    <w:rPr>
      <w:rFonts w:cs="Mangal"/>
    </w:rPr>
  </w:style>
  <w:style w:type="paragraph" w:styleId="Style36">
    <w:name w:val="Caption"/>
    <w:basedOn w:val="Normal"/>
    <w:qFormat/>
    <w:pPr>
      <w:suppressLineNumbers/>
      <w:spacing w:before="120" w:after="120"/>
    </w:pPr>
    <w:rPr>
      <w:rFonts w:ascii="PT Astra Serif" w:hAnsi="PT Astra Serif" w:cs="Droid Sans Devanagari"/>
      <w:i/>
      <w:iCs/>
      <w:sz w:val="24"/>
      <w:szCs w:val="24"/>
    </w:rPr>
  </w:style>
  <w:style w:type="paragraph" w:styleId="Style37">
    <w:name w:val="Указатель"/>
    <w:basedOn w:val="Normal"/>
    <w:qFormat/>
    <w:pPr>
      <w:suppressLineNumbers/>
    </w:pPr>
    <w:rPr>
      <w:rFonts w:ascii="PT Astra Serif" w:hAnsi="PT Astra Serif" w:cs="Droid Sans Devanagari"/>
      <w:lang w:val="zxx" w:eastAsia="zxx" w:bidi="zxx"/>
    </w:rPr>
  </w:style>
  <w:style w:type="paragraph" w:styleId="Style38">
    <w:name w:val="Основное меню (преемственное) "/>
    <w:qFormat/>
    <w:pPr>
      <w:widowControl w:val="false"/>
      <w:suppressAutoHyphens w:val="true"/>
      <w:bidi w:val="0"/>
      <w:ind w:firstLine="720"/>
      <w:jc w:val="both"/>
    </w:pPr>
    <w:rPr>
      <w:rFonts w:ascii="Verdana" w:hAnsi="Verdana" w:eastAsia="Arial Unicode MS" w:cs="Mangal"/>
      <w:color w:val="auto"/>
      <w:sz w:val="22"/>
      <w:szCs w:val="24"/>
      <w:lang w:val="ru-RU" w:eastAsia="zh-CN" w:bidi="hi-IN"/>
    </w:rPr>
  </w:style>
  <w:style w:type="paragraph" w:styleId="Style39">
    <w:name w:val="Название объекта"/>
    <w:basedOn w:val="Normal"/>
    <w:qFormat/>
    <w:pPr>
      <w:suppressLineNumbers/>
      <w:spacing w:before="120" w:after="120"/>
    </w:pPr>
    <w:rPr>
      <w:rFonts w:cs="Mangal"/>
      <w:i/>
      <w:iCs/>
      <w:sz w:val="24"/>
      <w:szCs w:val="24"/>
    </w:rPr>
  </w:style>
  <w:style w:type="paragraph" w:styleId="24">
    <w:name w:val="Указатель2"/>
    <w:basedOn w:val="Normal"/>
    <w:qFormat/>
    <w:pPr>
      <w:suppressLineNumbers/>
    </w:pPr>
    <w:rPr>
      <w:rFonts w:cs="Mangal"/>
    </w:rPr>
  </w:style>
  <w:style w:type="paragraph" w:styleId="12">
    <w:name w:val="Название объекта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Style40">
    <w:name w:val="Body Text Indent"/>
    <w:basedOn w:val="Normal"/>
    <w:pPr>
      <w:ind w:left="0" w:right="0" w:firstLine="709"/>
      <w:jc w:val="both"/>
    </w:pPr>
    <w:rPr>
      <w:sz w:val="26"/>
    </w:rPr>
  </w:style>
  <w:style w:type="paragraph" w:styleId="Style41">
    <w:name w:val="Знак"/>
    <w:basedOn w:val="Normal"/>
    <w:qFormat/>
    <w:pPr>
      <w:spacing w:before="280" w:after="280"/>
    </w:pPr>
    <w:rPr>
      <w:rFonts w:ascii="Tahoma" w:hAnsi="Tahoma" w:cs="Tahoma"/>
      <w:lang w:val="en-US"/>
    </w:rPr>
  </w:style>
  <w:style w:type="paragraph" w:styleId="Preformat">
    <w:name w:val="Preformat"/>
    <w:qFormat/>
    <w:pPr>
      <w:widowControl/>
      <w:suppressAutoHyphens w:val="true"/>
      <w:autoSpaceDE w:val="false"/>
      <w:bidi w:val="0"/>
    </w:pPr>
    <w:rPr>
      <w:rFonts w:ascii="Courier New" w:hAnsi="Courier New" w:eastAsia="Times New Roman" w:cs="Courier New"/>
      <w:color w:val="auto"/>
      <w:sz w:val="20"/>
      <w:szCs w:val="20"/>
      <w:lang w:val="ru-RU" w:eastAsia="zh-CN" w:bidi="ar-SA"/>
    </w:rPr>
  </w:style>
  <w:style w:type="paragraph" w:styleId="Style42">
    <w:name w:val="Обычный (веб)"/>
    <w:basedOn w:val="Normal"/>
    <w:qFormat/>
    <w:pPr>
      <w:spacing w:before="280" w:after="280"/>
    </w:pPr>
    <w:rPr>
      <w:sz w:val="24"/>
      <w:szCs w:val="24"/>
    </w:rPr>
  </w:style>
  <w:style w:type="paragraph" w:styleId="Heading">
    <w:name w:val="Heading"/>
    <w:qFormat/>
    <w:pPr>
      <w:widowControl/>
      <w:suppressAutoHyphens w:val="true"/>
      <w:autoSpaceDE w:val="false"/>
      <w:bidi w:val="0"/>
    </w:pPr>
    <w:rPr>
      <w:rFonts w:ascii="Arial" w:hAnsi="Arial" w:eastAsia="Times New Roman" w:cs="Arial"/>
      <w:b/>
      <w:bCs/>
      <w:color w:val="auto"/>
      <w:sz w:val="22"/>
      <w:szCs w:val="22"/>
      <w:lang w:val="ru-RU" w:eastAsia="zh-CN" w:bidi="ar-SA"/>
    </w:rPr>
  </w:style>
  <w:style w:type="paragraph" w:styleId="ConsPlusNormal">
    <w:name w:val="ConsPlusNormal"/>
    <w:qFormat/>
    <w:pPr>
      <w:widowControl w:val="false"/>
      <w:suppressAutoHyphens w:val="true"/>
      <w:autoSpaceDE w:val="false"/>
      <w:bidi w:val="0"/>
      <w:ind w:firstLine="720"/>
    </w:pPr>
    <w:rPr>
      <w:rFonts w:ascii="Arial" w:hAnsi="Arial" w:eastAsia="Times New Roman" w:cs="Arial"/>
      <w:color w:val="auto"/>
      <w:sz w:val="20"/>
      <w:szCs w:val="20"/>
      <w:lang w:val="ru-RU" w:eastAsia="zh-CN" w:bidi="ar-SA"/>
    </w:rPr>
  </w:style>
  <w:style w:type="paragraph" w:styleId="ConsPlusTitle">
    <w:name w:val="ConsPlusTitle"/>
    <w:qFormat/>
    <w:pPr>
      <w:widowControl w:val="false"/>
      <w:suppressAutoHyphens w:val="true"/>
      <w:autoSpaceDE w:val="false"/>
      <w:bidi w:val="0"/>
    </w:pPr>
    <w:rPr>
      <w:rFonts w:ascii="Arial" w:hAnsi="Arial" w:eastAsia="Arial" w:cs="Arial"/>
      <w:b/>
      <w:bCs/>
      <w:color w:val="auto"/>
      <w:kern w:val="2"/>
      <w:sz w:val="20"/>
      <w:szCs w:val="20"/>
      <w:lang w:val="ru-RU" w:eastAsia="zh-CN" w:bidi="ar-SA"/>
    </w:rPr>
  </w:style>
  <w:style w:type="paragraph" w:styleId="ConsPlusNonformat">
    <w:name w:val="ConsPlusNonformat"/>
    <w:qFormat/>
    <w:pPr>
      <w:widowControl w:val="false"/>
      <w:suppressAutoHyphens w:val="true"/>
      <w:autoSpaceDE w:val="false"/>
      <w:bidi w:val="0"/>
    </w:pPr>
    <w:rPr>
      <w:rFonts w:ascii="Courier New" w:hAnsi="Courier New" w:eastAsia="Arial" w:cs="Courier New"/>
      <w:color w:val="auto"/>
      <w:sz w:val="20"/>
      <w:szCs w:val="20"/>
      <w:lang w:val="ru-RU" w:eastAsia="zh-CN" w:bidi="ar-SA"/>
    </w:rPr>
  </w:style>
  <w:style w:type="paragraph" w:styleId="Style81">
    <w:name w:val="Style8"/>
    <w:basedOn w:val="Normal"/>
    <w:qFormat/>
    <w:pPr>
      <w:widowControl w:val="false"/>
      <w:autoSpaceDE w:val="false"/>
    </w:pPr>
    <w:rPr>
      <w:sz w:val="24"/>
      <w:szCs w:val="24"/>
    </w:rPr>
  </w:style>
  <w:style w:type="paragraph" w:styleId="Style121">
    <w:name w:val="Style12"/>
    <w:basedOn w:val="Normal"/>
    <w:qFormat/>
    <w:pPr>
      <w:widowControl w:val="false"/>
      <w:autoSpaceDE w:val="false"/>
    </w:pPr>
    <w:rPr>
      <w:sz w:val="24"/>
      <w:szCs w:val="24"/>
    </w:rPr>
  </w:style>
  <w:style w:type="paragraph" w:styleId="Style61">
    <w:name w:val="Style6"/>
    <w:basedOn w:val="Normal"/>
    <w:qFormat/>
    <w:pPr>
      <w:widowControl w:val="false"/>
      <w:autoSpaceDE w:val="false"/>
    </w:pPr>
    <w:rPr>
      <w:sz w:val="24"/>
      <w:szCs w:val="24"/>
    </w:rPr>
  </w:style>
  <w:style w:type="paragraph" w:styleId="14">
    <w:name w:val="Текст1"/>
    <w:basedOn w:val="Normal"/>
    <w:qFormat/>
    <w:pPr>
      <w:widowControl w:val="false"/>
      <w:suppressAutoHyphens w:val="true"/>
    </w:pPr>
    <w:rPr>
      <w:rFonts w:ascii="Consolas" w:hAnsi="Consolas" w:eastAsia="Lucida Sans Unicode" w:cs="Consolas"/>
      <w:kern w:val="2"/>
      <w:sz w:val="21"/>
      <w:szCs w:val="21"/>
    </w:rPr>
  </w:style>
  <w:style w:type="paragraph" w:styleId="Style43">
    <w:name w:val="Содержимое таблицы"/>
    <w:basedOn w:val="Normal"/>
    <w:qFormat/>
    <w:pPr>
      <w:widowControl w:val="false"/>
      <w:suppressLineNumbers/>
      <w:suppressAutoHyphens w:val="true"/>
    </w:pPr>
    <w:rPr>
      <w:rFonts w:eastAsia="Andale Sans UI;Arial Unicode MS"/>
      <w:kern w:val="2"/>
      <w:sz w:val="24"/>
      <w:szCs w:val="24"/>
      <w:lang w:val="zxx"/>
    </w:rPr>
  </w:style>
  <w:style w:type="paragraph" w:styleId="Style44">
    <w:name w:val="Заголовок таблицы"/>
    <w:basedOn w:val="Style43"/>
    <w:qFormat/>
    <w:pPr>
      <w:suppressLineNumbers/>
      <w:jc w:val="center"/>
    </w:pPr>
    <w:rPr>
      <w:b/>
      <w:bCs/>
    </w:rPr>
  </w:style>
  <w:style w:type="paragraph" w:styleId="Style45">
    <w:name w:val="Содержимое врезки"/>
    <w:basedOn w:val="Style34"/>
    <w:qFormat/>
    <w:pPr/>
    <w:rPr/>
  </w:style>
  <w:style w:type="paragraph" w:styleId="Style46">
    <w:name w:val="Таблицы (моноширинный)"/>
    <w:qFormat/>
    <w:pPr>
      <w:widowControl w:val="false"/>
      <w:suppressAutoHyphens w:val="true"/>
      <w:bidi w:val="0"/>
    </w:pPr>
    <w:rPr>
      <w:rFonts w:ascii="Courier New" w:hAnsi="Courier New" w:eastAsia="Arial Unicode MS" w:cs="Mangal"/>
      <w:color w:val="auto"/>
      <w:sz w:val="24"/>
      <w:szCs w:val="24"/>
      <w:lang w:val="ru-RU" w:eastAsia="zh-CN" w:bidi="hi-IN"/>
    </w:rPr>
  </w:style>
  <w:style w:type="paragraph" w:styleId="Style47">
    <w:name w:val="Текст (справка)"/>
    <w:qFormat/>
    <w:pPr>
      <w:widowControl w:val="false"/>
      <w:suppressAutoHyphens w:val="true"/>
      <w:bidi w:val="0"/>
      <w:ind w:left="170" w:right="170" w:hanging="0"/>
    </w:pPr>
    <w:rPr>
      <w:rFonts w:ascii="Times New Roman" w:hAnsi="Times New Roman" w:eastAsia="Arial Unicode MS" w:cs="Mangal"/>
      <w:color w:val="auto"/>
      <w:sz w:val="24"/>
      <w:szCs w:val="24"/>
      <w:lang w:val="ru-RU" w:eastAsia="zh-CN" w:bidi="hi-IN"/>
    </w:rPr>
  </w:style>
  <w:style w:type="paragraph" w:styleId="Style48">
    <w:name w:val="Комментарий"/>
    <w:basedOn w:val="Style47"/>
    <w:qFormat/>
    <w:pPr>
      <w:spacing w:before="75" w:after="0"/>
      <w:ind w:left="170" w:right="0" w:hanging="0"/>
      <w:jc w:val="both"/>
    </w:pPr>
    <w:rPr>
      <w:sz w:val="24"/>
      <w:shd w:fill="F0F0F0" w:val="clear"/>
    </w:rPr>
  </w:style>
  <w:style w:type="paragraph" w:styleId="Style49">
    <w:name w:val="Моноширинный"/>
    <w:qFormat/>
    <w:pPr>
      <w:widowControl w:val="false"/>
      <w:suppressAutoHyphens w:val="true"/>
      <w:bidi w:val="0"/>
    </w:pPr>
    <w:rPr>
      <w:rFonts w:ascii="Courier New" w:hAnsi="Courier New" w:eastAsia="Arial Unicode MS" w:cs="Mangal"/>
      <w:color w:val="auto"/>
      <w:sz w:val="24"/>
      <w:szCs w:val="24"/>
      <w:lang w:val="ru-RU" w:eastAsia="zh-CN" w:bidi="hi-IN"/>
    </w:rPr>
  </w:style>
  <w:style w:type="paragraph" w:styleId="Style50">
    <w:name w:val="Заголовок статьи"/>
    <w:qFormat/>
    <w:pPr>
      <w:widowControl w:val="false"/>
      <w:suppressAutoHyphens w:val="true"/>
      <w:bidi w:val="0"/>
      <w:ind w:left="1612" w:hanging="892"/>
      <w:jc w:val="both"/>
    </w:pPr>
    <w:rPr>
      <w:rFonts w:ascii="Times New Roman" w:hAnsi="Times New Roman" w:eastAsia="Arial Unicode MS" w:cs="Mangal"/>
      <w:color w:val="auto"/>
      <w:sz w:val="24"/>
      <w:szCs w:val="24"/>
      <w:lang w:val="ru-RU" w:eastAsia="zh-CN" w:bidi="hi-IN"/>
    </w:rPr>
  </w:style>
  <w:style w:type="paragraph" w:styleId="Style51">
    <w:name w:val="Прижатый влево"/>
    <w:qFormat/>
    <w:pPr>
      <w:widowControl w:val="false"/>
      <w:suppressAutoHyphens w:val="true"/>
      <w:bidi w:val="0"/>
    </w:pPr>
    <w:rPr>
      <w:rFonts w:ascii="Times New Roman" w:hAnsi="Times New Roman" w:eastAsia="Arial Unicode MS" w:cs="Mangal"/>
      <w:color w:val="auto"/>
      <w:sz w:val="24"/>
      <w:szCs w:val="24"/>
      <w:lang w:val="ru-RU" w:eastAsia="zh-CN" w:bidi="hi-IN"/>
    </w:rPr>
  </w:style>
  <w:style w:type="paragraph" w:styleId="Style52">
    <w:name w:val="Нормальный (таблица)"/>
    <w:qFormat/>
    <w:pPr>
      <w:widowControl w:val="false"/>
      <w:suppressAutoHyphens w:val="true"/>
      <w:bidi w:val="0"/>
      <w:jc w:val="both"/>
    </w:pPr>
    <w:rPr>
      <w:rFonts w:ascii="Times New Roman" w:hAnsi="Times New Roman" w:eastAsia="Arial Unicode MS" w:cs="Mangal"/>
      <w:color w:val="auto"/>
      <w:sz w:val="24"/>
      <w:szCs w:val="24"/>
      <w:lang w:val="ru-RU" w:eastAsia="zh-CN" w:bidi="hi-IN"/>
    </w:rPr>
  </w:style>
  <w:style w:type="paragraph" w:styleId="Style53">
    <w:name w:val="Текст (лев. подпись)"/>
    <w:qFormat/>
    <w:pPr>
      <w:widowControl w:val="false"/>
      <w:suppressAutoHyphens w:val="true"/>
      <w:bidi w:val="0"/>
    </w:pPr>
    <w:rPr>
      <w:rFonts w:ascii="Times New Roman" w:hAnsi="Times New Roman" w:eastAsia="Arial Unicode MS" w:cs="Mangal"/>
      <w:color w:val="auto"/>
      <w:sz w:val="24"/>
      <w:szCs w:val="24"/>
      <w:lang w:val="ru-RU" w:eastAsia="zh-CN" w:bidi="hi-IN"/>
    </w:rPr>
  </w:style>
  <w:style w:type="paragraph" w:styleId="Style54">
    <w:name w:val="Текст (прав. подпись)"/>
    <w:qFormat/>
    <w:pPr>
      <w:widowControl w:val="false"/>
      <w:suppressAutoHyphens w:val="true"/>
      <w:bidi w:val="0"/>
      <w:jc w:val="right"/>
    </w:pPr>
    <w:rPr>
      <w:rFonts w:ascii="Times New Roman" w:hAnsi="Times New Roman" w:eastAsia="Arial Unicode MS" w:cs="Mangal"/>
      <w:color w:val="auto"/>
      <w:sz w:val="24"/>
      <w:szCs w:val="24"/>
      <w:lang w:val="ru-RU" w:eastAsia="zh-CN" w:bidi="hi-IN"/>
    </w:rPr>
  </w:style>
  <w:style w:type="paragraph" w:styleId="Style55">
    <w:name w:val="Текст в таблице"/>
    <w:basedOn w:val="Style52"/>
    <w:qFormat/>
    <w:pPr>
      <w:ind w:left="0" w:right="0" w:firstLine="500"/>
      <w:jc w:val="both"/>
    </w:pPr>
    <w:rPr>
      <w:sz w:val="24"/>
    </w:rPr>
  </w:style>
  <w:style w:type="paragraph" w:styleId="Style56">
    <w:name w:val="Технический комментарий"/>
    <w:qFormat/>
    <w:pPr>
      <w:widowControl w:val="false"/>
      <w:suppressAutoHyphens w:val="true"/>
      <w:bidi w:val="0"/>
    </w:pPr>
    <w:rPr>
      <w:rFonts w:ascii="Times New Roman" w:hAnsi="Times New Roman" w:eastAsia="Arial Unicode MS" w:cs="Mangal"/>
      <w:color w:val="000000"/>
      <w:sz w:val="24"/>
      <w:szCs w:val="24"/>
      <w:shd w:fill="FFFFA6" w:val="clear"/>
      <w:lang w:val="ru-RU" w:eastAsia="zh-CN" w:bidi="hi-IN"/>
    </w:rPr>
  </w:style>
  <w:style w:type="paragraph" w:styleId="Style57">
    <w:name w:val="Информация об изменениях документа"/>
    <w:basedOn w:val="Style48"/>
    <w:qFormat/>
    <w:pPr>
      <w:spacing w:before="75" w:after="0"/>
      <w:ind w:left="170" w:right="0" w:hanging="0"/>
      <w:jc w:val="both"/>
    </w:pPr>
    <w:rPr>
      <w:i/>
      <w:sz w:val="24"/>
      <w:shd w:fill="F0F0F0" w:val="clear"/>
    </w:rPr>
  </w:style>
  <w:style w:type="paragraph" w:styleId="Style58">
    <w:name w:val="Комментарий пользователя"/>
    <w:basedOn w:val="Style48"/>
    <w:qFormat/>
    <w:pPr>
      <w:spacing w:before="75" w:after="0"/>
      <w:ind w:left="170" w:right="0" w:hanging="0"/>
      <w:jc w:val="left"/>
    </w:pPr>
    <w:rPr>
      <w:sz w:val="24"/>
      <w:shd w:fill="FFDFE0" w:val="clear"/>
    </w:rPr>
  </w:style>
  <w:style w:type="paragraph" w:styleId="Style59">
    <w:name w:val="Оглавление"/>
    <w:basedOn w:val="Style46"/>
    <w:qFormat/>
    <w:pPr>
      <w:ind w:left="140" w:right="0" w:hanging="0"/>
    </w:pPr>
    <w:rPr>
      <w:rFonts w:ascii="Courier New" w:hAnsi="Courier New" w:cs="Courier New"/>
      <w:sz w:val="24"/>
    </w:rPr>
  </w:style>
  <w:style w:type="paragraph" w:styleId="Style60">
    <w:name w:val="Словарная статья"/>
    <w:qFormat/>
    <w:pPr>
      <w:widowControl w:val="false"/>
      <w:suppressAutoHyphens w:val="true"/>
      <w:bidi w:val="0"/>
      <w:ind w:right="118" w:hanging="0"/>
      <w:jc w:val="both"/>
    </w:pPr>
    <w:rPr>
      <w:rFonts w:ascii="Times New Roman" w:hAnsi="Times New Roman" w:eastAsia="Arial Unicode MS" w:cs="Mangal"/>
      <w:color w:val="auto"/>
      <w:sz w:val="24"/>
      <w:szCs w:val="24"/>
      <w:lang w:val="ru-RU" w:eastAsia="zh-CN" w:bidi="hi-IN"/>
    </w:rPr>
  </w:style>
  <w:style w:type="paragraph" w:styleId="Style62">
    <w:name w:val="Колонтитул (левый)"/>
    <w:basedOn w:val="Style53"/>
    <w:qFormat/>
    <w:pPr>
      <w:jc w:val="left"/>
    </w:pPr>
    <w:rPr>
      <w:sz w:val="14"/>
    </w:rPr>
  </w:style>
  <w:style w:type="paragraph" w:styleId="Style63">
    <w:name w:val="Колонтитул (правый)"/>
    <w:basedOn w:val="Style54"/>
    <w:qFormat/>
    <w:pPr>
      <w:jc w:val="right"/>
    </w:pPr>
    <w:rPr>
      <w:sz w:val="14"/>
    </w:rPr>
  </w:style>
  <w:style w:type="paragraph" w:styleId="Style64">
    <w:name w:val="Постоянная часть"/>
    <w:basedOn w:val="Style38"/>
    <w:qFormat/>
    <w:pPr>
      <w:ind w:left="0" w:right="0" w:firstLine="720"/>
      <w:jc w:val="both"/>
    </w:pPr>
    <w:rPr>
      <w:rFonts w:ascii="Verdana" w:hAnsi="Verdana" w:cs="Verdana"/>
      <w:sz w:val="20"/>
    </w:rPr>
  </w:style>
  <w:style w:type="paragraph" w:styleId="Style65">
    <w:name w:val="Переменная часть"/>
    <w:basedOn w:val="Style38"/>
    <w:qFormat/>
    <w:pPr>
      <w:ind w:left="0" w:right="0" w:firstLine="720"/>
      <w:jc w:val="both"/>
    </w:pPr>
    <w:rPr>
      <w:rFonts w:ascii="Verdana" w:hAnsi="Verdana" w:cs="Verdana"/>
      <w:sz w:val="18"/>
    </w:rPr>
  </w:style>
  <w:style w:type="paragraph" w:styleId="Style66">
    <w:name w:val="Интерактивный заголовок"/>
    <w:basedOn w:val="Style33"/>
    <w:qFormat/>
    <w:pPr>
      <w:ind w:left="0" w:right="0" w:firstLine="720"/>
      <w:jc w:val="both"/>
    </w:pPr>
    <w:rPr>
      <w:rFonts w:ascii="Verdana" w:hAnsi="Verdana" w:cs="Verdana"/>
      <w:b/>
      <w:sz w:val="22"/>
      <w:u w:val="single"/>
      <w:shd w:fill="D4D0C8" w:val="clear"/>
    </w:rPr>
  </w:style>
  <w:style w:type="paragraph" w:styleId="Style67">
    <w:name w:val="Центрированный (таблица)"/>
    <w:basedOn w:val="Style52"/>
    <w:qFormat/>
    <w:pPr>
      <w:jc w:val="center"/>
    </w:pPr>
    <w:rPr>
      <w:sz w:val="24"/>
    </w:rPr>
  </w:style>
  <w:style w:type="paragraph" w:styleId="Style68">
    <w:name w:val="Внимание"/>
    <w:qFormat/>
    <w:pPr>
      <w:widowControl w:val="false"/>
      <w:suppressAutoHyphens w:val="true"/>
      <w:bidi w:val="0"/>
      <w:spacing w:before="240" w:after="240"/>
      <w:ind w:left="420" w:right="420" w:firstLine="300"/>
      <w:jc w:val="both"/>
    </w:pPr>
    <w:rPr>
      <w:rFonts w:ascii="Times New Roman" w:hAnsi="Times New Roman" w:eastAsia="Arial Unicode MS" w:cs="Mangal"/>
      <w:color w:val="000000"/>
      <w:sz w:val="24"/>
      <w:szCs w:val="24"/>
      <w:shd w:fill="F5F3DA" w:val="clear"/>
      <w:lang w:val="ru-RU" w:eastAsia="zh-CN" w:bidi="hi-IN"/>
    </w:rPr>
  </w:style>
  <w:style w:type="paragraph" w:styleId="Style69">
    <w:name w:val="Необходимые документы"/>
    <w:basedOn w:val="Style68"/>
    <w:qFormat/>
    <w:pPr>
      <w:spacing w:before="240" w:after="240"/>
      <w:ind w:left="420" w:right="420" w:firstLine="118"/>
      <w:jc w:val="both"/>
    </w:pPr>
    <w:rPr>
      <w:sz w:val="24"/>
      <w:shd w:fill="F5F3DA" w:val="clear"/>
    </w:rPr>
  </w:style>
  <w:style w:type="paragraph" w:styleId="Style70">
    <w:name w:val="Куда обратиться?"/>
    <w:basedOn w:val="Style68"/>
    <w:qFormat/>
    <w:pPr>
      <w:spacing w:before="240" w:after="240"/>
      <w:ind w:left="420" w:right="420" w:firstLine="300"/>
      <w:jc w:val="both"/>
    </w:pPr>
    <w:rPr>
      <w:sz w:val="24"/>
      <w:shd w:fill="F5F3DA" w:val="clear"/>
    </w:rPr>
  </w:style>
  <w:style w:type="paragraph" w:styleId="Style71">
    <w:name w:val="Внимание: недобросовестность!"/>
    <w:basedOn w:val="Style68"/>
    <w:qFormat/>
    <w:pPr>
      <w:spacing w:before="240" w:after="240"/>
      <w:ind w:left="420" w:right="420" w:firstLine="300"/>
      <w:jc w:val="both"/>
    </w:pPr>
    <w:rPr>
      <w:sz w:val="24"/>
      <w:shd w:fill="F5F3DA" w:val="clear"/>
    </w:rPr>
  </w:style>
  <w:style w:type="paragraph" w:styleId="Style72">
    <w:name w:val="Внимание: криминал!!"/>
    <w:basedOn w:val="Style68"/>
    <w:qFormat/>
    <w:pPr>
      <w:spacing w:before="240" w:after="240"/>
      <w:ind w:left="420" w:right="420" w:firstLine="300"/>
      <w:jc w:val="both"/>
    </w:pPr>
    <w:rPr>
      <w:sz w:val="24"/>
      <w:shd w:fill="F5F3DA" w:val="clear"/>
    </w:rPr>
  </w:style>
  <w:style w:type="paragraph" w:styleId="Style73">
    <w:name w:val="Примечание."/>
    <w:basedOn w:val="Style68"/>
    <w:qFormat/>
    <w:pPr>
      <w:spacing w:before="240" w:after="240"/>
      <w:ind w:left="420" w:right="420" w:firstLine="300"/>
      <w:jc w:val="both"/>
    </w:pPr>
    <w:rPr>
      <w:sz w:val="24"/>
      <w:shd w:fill="F5F3DA" w:val="clear"/>
    </w:rPr>
  </w:style>
  <w:style w:type="paragraph" w:styleId="Style74">
    <w:name w:val="Пример."/>
    <w:basedOn w:val="Style68"/>
    <w:qFormat/>
    <w:pPr>
      <w:spacing w:before="240" w:after="240"/>
      <w:ind w:left="420" w:right="420" w:firstLine="300"/>
      <w:jc w:val="both"/>
    </w:pPr>
    <w:rPr>
      <w:sz w:val="24"/>
      <w:shd w:fill="F5F3DA" w:val="clear"/>
    </w:rPr>
  </w:style>
  <w:style w:type="paragraph" w:styleId="Style75">
    <w:name w:val="Текст информации об изменениях"/>
    <w:qFormat/>
    <w:pPr>
      <w:widowControl w:val="false"/>
      <w:suppressAutoHyphens w:val="true"/>
      <w:bidi w:val="0"/>
      <w:ind w:firstLine="720"/>
      <w:jc w:val="both"/>
    </w:pPr>
    <w:rPr>
      <w:rFonts w:ascii="Times New Roman" w:hAnsi="Times New Roman" w:eastAsia="Arial Unicode MS" w:cs="Mangal"/>
      <w:color w:val="auto"/>
      <w:sz w:val="18"/>
      <w:szCs w:val="24"/>
      <w:lang w:val="ru-RU" w:eastAsia="zh-CN" w:bidi="hi-IN"/>
    </w:rPr>
  </w:style>
  <w:style w:type="paragraph" w:styleId="Style76">
    <w:name w:val="Информация об изменениях"/>
    <w:basedOn w:val="Style75"/>
    <w:qFormat/>
    <w:pPr>
      <w:spacing w:before="180" w:after="0"/>
      <w:ind w:left="360" w:right="360" w:hanging="0"/>
      <w:jc w:val="both"/>
    </w:pPr>
    <w:rPr>
      <w:sz w:val="18"/>
      <w:shd w:fill="EAEFED" w:val="clear"/>
    </w:rPr>
  </w:style>
  <w:style w:type="paragraph" w:styleId="Style77">
    <w:name w:val="Заголовок для информации об изменениях"/>
    <w:basedOn w:val="1"/>
    <w:qFormat/>
    <w:pPr>
      <w:numPr>
        <w:ilvl w:val="0"/>
        <w:numId w:val="0"/>
      </w:numPr>
      <w:spacing w:before="108" w:after="108"/>
      <w:ind w:left="0" w:right="0" w:hanging="0"/>
      <w:jc w:val="center"/>
      <w:outlineLvl w:val="9"/>
    </w:pPr>
    <w:rPr>
      <w:b w:val="false"/>
      <w:sz w:val="18"/>
      <w:shd w:fill="FFFFFF" w:val="clear"/>
    </w:rPr>
  </w:style>
  <w:style w:type="paragraph" w:styleId="Style78">
    <w:name w:val="Подвал для информации об изменениях"/>
    <w:basedOn w:val="1"/>
    <w:qFormat/>
    <w:pPr>
      <w:numPr>
        <w:ilvl w:val="0"/>
        <w:numId w:val="0"/>
      </w:numPr>
      <w:spacing w:before="108" w:after="108"/>
      <w:ind w:left="0" w:right="0" w:hanging="0"/>
      <w:jc w:val="center"/>
      <w:outlineLvl w:val="9"/>
    </w:pPr>
    <w:rPr>
      <w:b w:val="false"/>
      <w:sz w:val="18"/>
    </w:rPr>
  </w:style>
  <w:style w:type="paragraph" w:styleId="Style79">
    <w:name w:val="Подзаголовок для информации об изменениях"/>
    <w:basedOn w:val="Style75"/>
    <w:qFormat/>
    <w:pPr>
      <w:ind w:left="0" w:right="0" w:firstLine="720"/>
      <w:jc w:val="both"/>
    </w:pPr>
    <w:rPr>
      <w:b/>
      <w:sz w:val="18"/>
    </w:rPr>
  </w:style>
  <w:style w:type="paragraph" w:styleId="Style80">
    <w:name w:val="Заголовок группы контролов"/>
    <w:qFormat/>
    <w:pPr>
      <w:widowControl w:val="false"/>
      <w:suppressAutoHyphens w:val="true"/>
      <w:bidi w:val="0"/>
      <w:ind w:firstLine="720"/>
      <w:jc w:val="both"/>
    </w:pPr>
    <w:rPr>
      <w:rFonts w:ascii="Times New Roman" w:hAnsi="Times New Roman" w:eastAsia="Arial Unicode MS" w:cs="Mangal"/>
      <w:b/>
      <w:color w:val="auto"/>
      <w:sz w:val="24"/>
      <w:szCs w:val="24"/>
      <w:lang w:val="ru-RU" w:eastAsia="zh-CN" w:bidi="hi-IN"/>
    </w:rPr>
  </w:style>
  <w:style w:type="paragraph" w:styleId="Style82">
    <w:name w:val="Заголовок распахивающейся части диалога"/>
    <w:qFormat/>
    <w:pPr>
      <w:widowControl w:val="false"/>
      <w:suppressAutoHyphens w:val="true"/>
      <w:bidi w:val="0"/>
      <w:ind w:firstLine="720"/>
      <w:jc w:val="both"/>
    </w:pPr>
    <w:rPr>
      <w:rFonts w:ascii="Times New Roman" w:hAnsi="Times New Roman" w:eastAsia="Arial Unicode MS" w:cs="Mangal"/>
      <w:i/>
      <w:color w:val="auto"/>
      <w:sz w:val="22"/>
      <w:szCs w:val="24"/>
      <w:lang w:val="ru-RU" w:eastAsia="zh-CN" w:bidi="hi-IN"/>
    </w:rPr>
  </w:style>
  <w:style w:type="paragraph" w:styleId="Style83">
    <w:name w:val="Ссылка на официальную публикацию"/>
    <w:qFormat/>
    <w:pPr>
      <w:widowControl w:val="false"/>
      <w:suppressAutoHyphens w:val="true"/>
      <w:bidi w:val="0"/>
      <w:ind w:firstLine="720"/>
      <w:jc w:val="both"/>
    </w:pPr>
    <w:rPr>
      <w:rFonts w:ascii="Times New Roman" w:hAnsi="Times New Roman" w:eastAsia="Arial Unicode MS" w:cs="Mangal"/>
      <w:color w:val="auto"/>
      <w:sz w:val="24"/>
      <w:szCs w:val="24"/>
      <w:lang w:val="ru-RU" w:eastAsia="zh-CN" w:bidi="hi-IN"/>
    </w:rPr>
  </w:style>
  <w:style w:type="paragraph" w:styleId="Style84">
    <w:name w:val="Подчёркнутый текст"/>
    <w:qFormat/>
    <w:pPr>
      <w:widowControl w:val="false"/>
      <w:pBdr>
        <w:bottom w:val="single" w:sz="4" w:space="0" w:color="000000"/>
      </w:pBdr>
      <w:suppressAutoHyphens w:val="true"/>
      <w:bidi w:val="0"/>
      <w:ind w:firstLine="720"/>
      <w:jc w:val="both"/>
    </w:pPr>
    <w:rPr>
      <w:rFonts w:ascii="Times New Roman" w:hAnsi="Times New Roman" w:eastAsia="Arial Unicode MS" w:cs="Mangal"/>
      <w:color w:val="auto"/>
      <w:sz w:val="24"/>
      <w:szCs w:val="24"/>
      <w:lang w:val="ru-RU" w:eastAsia="zh-CN" w:bidi="hi-IN"/>
    </w:rPr>
  </w:style>
  <w:style w:type="paragraph" w:styleId="Style85">
    <w:name w:val="Напишите нам"/>
    <w:qFormat/>
    <w:pPr>
      <w:widowControl w:val="false"/>
      <w:suppressAutoHyphens w:val="true"/>
      <w:bidi w:val="0"/>
      <w:spacing w:before="90" w:after="90"/>
      <w:ind w:left="180" w:right="180" w:hanging="0"/>
      <w:jc w:val="both"/>
    </w:pPr>
    <w:rPr>
      <w:rFonts w:ascii="Times New Roman" w:hAnsi="Times New Roman" w:eastAsia="Arial Unicode MS" w:cs="Mangal"/>
      <w:color w:val="000000"/>
      <w:sz w:val="20"/>
      <w:szCs w:val="24"/>
      <w:shd w:fill="EFFFAD" w:val="clear"/>
      <w:lang w:val="ru-RU" w:eastAsia="zh-CN" w:bidi="hi-IN"/>
    </w:rPr>
  </w:style>
  <w:style w:type="paragraph" w:styleId="Style86">
    <w:name w:val="Текст ЭР (см. также)"/>
    <w:qFormat/>
    <w:pPr>
      <w:widowControl w:val="false"/>
      <w:suppressAutoHyphens w:val="true"/>
      <w:bidi w:val="0"/>
      <w:spacing w:before="200" w:after="0"/>
    </w:pPr>
    <w:rPr>
      <w:rFonts w:ascii="Times New Roman" w:hAnsi="Times New Roman" w:eastAsia="Arial Unicode MS" w:cs="Mangal"/>
      <w:color w:val="auto"/>
      <w:sz w:val="20"/>
      <w:szCs w:val="24"/>
      <w:lang w:val="ru-RU" w:eastAsia="zh-CN" w:bidi="hi-IN"/>
    </w:rPr>
  </w:style>
  <w:style w:type="paragraph" w:styleId="Style87">
    <w:name w:val="Заголовок ЭР (левое окно)"/>
    <w:qFormat/>
    <w:pPr>
      <w:widowControl w:val="false"/>
      <w:suppressAutoHyphens w:val="true"/>
      <w:bidi w:val="0"/>
      <w:spacing w:before="300" w:after="250"/>
      <w:jc w:val="center"/>
    </w:pPr>
    <w:rPr>
      <w:rFonts w:ascii="Times New Roman" w:hAnsi="Times New Roman" w:eastAsia="Arial Unicode MS" w:cs="Mangal"/>
      <w:b/>
      <w:color w:val="auto"/>
      <w:sz w:val="26"/>
      <w:szCs w:val="24"/>
      <w:lang w:val="ru-RU" w:eastAsia="zh-CN" w:bidi="hi-IN"/>
    </w:rPr>
  </w:style>
  <w:style w:type="paragraph" w:styleId="Style88">
    <w:name w:val="Заголовок ЭР (правое окно)"/>
    <w:basedOn w:val="Style87"/>
    <w:qFormat/>
    <w:pPr>
      <w:spacing w:before="300" w:after="250"/>
      <w:jc w:val="left"/>
    </w:pPr>
    <w:rPr>
      <w:b/>
      <w:sz w:val="26"/>
    </w:rPr>
  </w:style>
  <w:style w:type="paragraph" w:styleId="Style89">
    <w:name w:val="ЭР-содержание (правое окно)"/>
    <w:qFormat/>
    <w:pPr>
      <w:widowControl w:val="false"/>
      <w:suppressAutoHyphens w:val="true"/>
      <w:bidi w:val="0"/>
      <w:spacing w:before="300" w:after="0"/>
    </w:pPr>
    <w:rPr>
      <w:rFonts w:ascii="Times New Roman" w:hAnsi="Times New Roman" w:eastAsia="Arial Unicode MS" w:cs="Mangal"/>
      <w:color w:val="auto"/>
      <w:sz w:val="24"/>
      <w:szCs w:val="24"/>
      <w:lang w:val="ru-RU" w:eastAsia="zh-CN" w:bidi="hi-IN"/>
    </w:rPr>
  </w:style>
  <w:style w:type="paragraph" w:styleId="Style90">
    <w:name w:val="Формула"/>
    <w:qFormat/>
    <w:pPr>
      <w:widowControl w:val="false"/>
      <w:suppressAutoHyphens w:val="true"/>
      <w:bidi w:val="0"/>
      <w:spacing w:before="240" w:after="240"/>
      <w:ind w:left="420" w:right="420" w:firstLine="300"/>
      <w:jc w:val="both"/>
    </w:pPr>
    <w:rPr>
      <w:rFonts w:ascii="Times New Roman" w:hAnsi="Times New Roman" w:eastAsia="Arial Unicode MS" w:cs="Mangal"/>
      <w:color w:val="000000"/>
      <w:sz w:val="24"/>
      <w:szCs w:val="24"/>
      <w:shd w:fill="F5F3DA" w:val="clear"/>
      <w:lang w:val="ru-RU" w:eastAsia="zh-CN" w:bidi="hi-IN"/>
    </w:rPr>
  </w:style>
  <w:style w:type="paragraph" w:styleId="Style91">
    <w:name w:val="Дочерний элемент списка"/>
    <w:qFormat/>
    <w:pPr>
      <w:widowControl w:val="false"/>
      <w:suppressAutoHyphens w:val="true"/>
      <w:bidi w:val="0"/>
      <w:jc w:val="both"/>
    </w:pPr>
    <w:rPr>
      <w:rFonts w:ascii="Times New Roman" w:hAnsi="Times New Roman" w:eastAsia="Arial Unicode MS" w:cs="Mangal"/>
      <w:color w:val="auto"/>
      <w:sz w:val="20"/>
      <w:szCs w:val="24"/>
      <w:lang w:val="ru-RU" w:eastAsia="zh-CN" w:bidi="hi-IN"/>
    </w:rPr>
  </w:style>
  <w:style w:type="paragraph" w:styleId="15">
    <w:name w:val="Обзор изменений документа 1"/>
    <w:qFormat/>
    <w:pPr>
      <w:widowControl w:val="false"/>
      <w:suppressAutoHyphens w:val="true"/>
      <w:bidi w:val="0"/>
      <w:jc w:val="center"/>
    </w:pPr>
    <w:rPr>
      <w:rFonts w:ascii="Times New Roman" w:hAnsi="Times New Roman" w:eastAsia="Arial Unicode MS" w:cs="Mangal"/>
      <w:i/>
      <w:color w:val="auto"/>
      <w:sz w:val="24"/>
      <w:szCs w:val="24"/>
      <w:lang w:val="ru-RU" w:eastAsia="zh-CN" w:bidi="hi-IN"/>
    </w:rPr>
  </w:style>
  <w:style w:type="paragraph" w:styleId="25">
    <w:name w:val="Обзор изменений документа 2"/>
    <w:basedOn w:val="15"/>
    <w:qFormat/>
    <w:pPr>
      <w:jc w:val="left"/>
    </w:pPr>
    <w:rPr>
      <w:i/>
      <w:sz w:val="24"/>
    </w:rPr>
  </w:style>
  <w:style w:type="paragraph" w:styleId="Style92">
    <w:name w:val="Основное меню (по умолчанию)"/>
    <w:qFormat/>
    <w:pPr>
      <w:widowControl w:val="false"/>
      <w:suppressAutoHyphens w:val="true"/>
      <w:bidi w:val="0"/>
      <w:ind w:firstLine="720"/>
      <w:jc w:val="both"/>
    </w:pPr>
    <w:rPr>
      <w:rFonts w:ascii="Times New Roman" w:hAnsi="Times New Roman" w:eastAsia="Arial Unicode MS" w:cs="Mangal"/>
      <w:color w:val="auto"/>
      <w:sz w:val="20"/>
      <w:szCs w:val="24"/>
      <w:lang w:val="ru-RU" w:eastAsia="zh-CN" w:bidi="hi-IN"/>
    </w:rPr>
  </w:style>
  <w:style w:type="paragraph" w:styleId="Style93">
    <w:name w:val="Постоянная часть "/>
    <w:basedOn w:val="Style92"/>
    <w:qFormat/>
    <w:pPr>
      <w:ind w:left="0" w:right="0" w:firstLine="720"/>
      <w:jc w:val="both"/>
    </w:pPr>
    <w:rPr>
      <w:sz w:val="20"/>
    </w:rPr>
  </w:style>
  <w:style w:type="paragraph" w:styleId="Style94">
    <w:name w:val="Заголовок "/>
    <w:basedOn w:val="Style92"/>
    <w:qFormat/>
    <w:pPr>
      <w:ind w:left="0" w:right="0" w:firstLine="720"/>
      <w:jc w:val="both"/>
    </w:pPr>
    <w:rPr>
      <w:b/>
      <w:sz w:val="22"/>
      <w:shd w:fill="FFFFFF" w:val="clear"/>
    </w:rPr>
  </w:style>
  <w:style w:type="paragraph" w:styleId="Style95">
    <w:name w:val="Подсказки для контекста"/>
    <w:qFormat/>
    <w:pPr>
      <w:widowControl w:val="false"/>
      <w:suppressAutoHyphens w:val="true"/>
      <w:bidi w:val="0"/>
      <w:ind w:firstLine="720"/>
    </w:pPr>
    <w:rPr>
      <w:rFonts w:ascii="Times New Roman" w:hAnsi="Times New Roman" w:eastAsia="Arial Unicode MS" w:cs="Mangal"/>
      <w:color w:val="auto"/>
      <w:sz w:val="16"/>
      <w:szCs w:val="24"/>
      <w:lang w:val="ru-RU" w:eastAsia="zh-CN" w:bidi="hi-IN"/>
    </w:rPr>
  </w:style>
  <w:style w:type="paragraph" w:styleId="Style96">
    <w:name w:val="Текст"/>
    <w:basedOn w:val="Normal"/>
    <w:qFormat/>
    <w:pPr>
      <w:suppressAutoHyphens w:val="false"/>
    </w:pPr>
    <w:rPr>
      <w:rFonts w:ascii="Courier New" w:hAnsi="Courier New" w:cs="Courier New"/>
      <w:lang w:val="ru-RU"/>
    </w:rPr>
  </w:style>
  <w:style w:type="paragraph" w:styleId="Style97">
    <w:name w:val="Без интервала"/>
    <w:qFormat/>
    <w:pPr>
      <w:widowControl w:val="false"/>
      <w:autoSpaceDE w:val="false"/>
      <w:bidi w:val="0"/>
    </w:pPr>
    <w:rPr>
      <w:rFonts w:ascii="Arial" w:hAnsi="Arial" w:eastAsia="Times New Roman" w:cs="Arial"/>
      <w:color w:val="auto"/>
      <w:sz w:val="20"/>
      <w:szCs w:val="20"/>
      <w:lang w:val="ru-RU" w:bidi="ar-SA" w:eastAsia="zh-CN"/>
    </w:rPr>
  </w:style>
  <w:style w:type="paragraph" w:styleId="Style98">
    <w:name w:val="Текст выноски"/>
    <w:basedOn w:val="Normal"/>
    <w:qFormat/>
    <w:pPr/>
    <w:rPr>
      <w:rFonts w:ascii="Segoe UI" w:hAnsi="Segoe UI" w:cs="Segoe UI"/>
      <w:sz w:val="18"/>
      <w:szCs w:val="18"/>
    </w:rPr>
  </w:style>
  <w:style w:type="paragraph" w:styleId="Style99">
    <w:name w:val="Абзац списка"/>
    <w:basedOn w:val="Normal"/>
    <w:qFormat/>
    <w:pPr>
      <w:suppressAutoHyphens w:val="false"/>
      <w:spacing w:before="0" w:after="0"/>
      <w:ind w:left="720" w:hanging="0"/>
      <w:contextualSpacing/>
    </w:pPr>
    <w:rPr>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388</TotalTime>
  <Application>LibreOffice/7.3.7.2$Linux_X86_64 LibreOffice_project/30$Build-2</Application>
  <AppVersion>15.0000</AppVersion>
  <Pages>3</Pages>
  <Words>408</Words>
  <Characters>2941</Characters>
  <CharactersWithSpaces>3552</CharactersWithSpaces>
  <Paragraphs>44</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2019-11-19T08:26:00Z</dcterms:created>
  <dc:creator>НПП "Гарант-Сервис"</dc:creator>
  <dc:description>Документ экспортирован из системы ГАРАНТ</dc:description>
  <cp:keywords/>
  <dc:language>ru-RU</dc:language>
  <cp:lastModifiedBy>Дмитрий Спесивцев</cp:lastModifiedBy>
  <cp:lastPrinted>2023-01-24T13:41:00Z</cp:lastPrinted>
  <dcterms:modified xsi:type="dcterms:W3CDTF">2023-01-30T16:15:00Z</dcterms:modified>
  <cp:revision>42</cp:revision>
  <dc:subject/>
  <dc:title>Оглавление</dc:title>
</cp:coreProperties>
</file>

<file path=docProps/custom.xml><?xml version="1.0" encoding="utf-8"?>
<Properties xmlns="http://schemas.openxmlformats.org/officeDocument/2006/custom-properties" xmlns:vt="http://schemas.openxmlformats.org/officeDocument/2006/docPropsVTypes"/>
</file>